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42F37DCC" w:rsidR="00A86EF0" w:rsidRPr="001E1B65" w:rsidRDefault="008820DB" w:rsidP="00956823">
      <w:pPr>
        <w:spacing w:after="0" w:line="300" w:lineRule="auto"/>
        <w:jc w:val="right"/>
        <w:rPr>
          <w:rFonts w:ascii="Verdana" w:hAnsi="Verdana"/>
          <w:sz w:val="21"/>
          <w:szCs w:val="21"/>
        </w:rPr>
      </w:pPr>
      <w:r>
        <w:rPr>
          <w:rFonts w:ascii="Verdana" w:hAnsi="Verdana"/>
          <w:sz w:val="21"/>
          <w:szCs w:val="21"/>
        </w:rPr>
        <w:t>Steinhagen, 6. Februar 2023</w:t>
      </w:r>
    </w:p>
    <w:p w14:paraId="20968AF2" w14:textId="77777777" w:rsidR="0076133B" w:rsidRPr="001E1B65" w:rsidRDefault="0076133B" w:rsidP="00956823">
      <w:pPr>
        <w:spacing w:after="0" w:line="300" w:lineRule="auto"/>
        <w:rPr>
          <w:rFonts w:ascii="Verdana" w:hAnsi="Verdana"/>
          <w:sz w:val="18"/>
          <w:szCs w:val="18"/>
        </w:rPr>
      </w:pPr>
    </w:p>
    <w:p w14:paraId="6CA0D615" w14:textId="7BE873F8" w:rsidR="00A507D2" w:rsidRDefault="00F243CB" w:rsidP="00051ACB">
      <w:pPr>
        <w:spacing w:after="0" w:line="300" w:lineRule="auto"/>
        <w:rPr>
          <w:rFonts w:ascii="Verdana" w:hAnsi="Verdana"/>
          <w:b/>
          <w:bCs/>
          <w:sz w:val="28"/>
          <w:szCs w:val="28"/>
          <w:lang w:bidi="de-DE"/>
        </w:rPr>
      </w:pPr>
      <w:r>
        <w:rPr>
          <w:rFonts w:ascii="Verdana" w:hAnsi="Verdana"/>
          <w:b/>
          <w:bCs/>
          <w:sz w:val="28"/>
          <w:szCs w:val="28"/>
          <w:lang w:bidi="de-DE"/>
        </w:rPr>
        <w:t xml:space="preserve">Weniger </w:t>
      </w:r>
      <w:r w:rsidR="002A470F">
        <w:rPr>
          <w:rFonts w:ascii="Verdana" w:hAnsi="Verdana"/>
          <w:b/>
          <w:bCs/>
          <w:sz w:val="28"/>
          <w:szCs w:val="28"/>
          <w:lang w:bidi="de-DE"/>
        </w:rPr>
        <w:t>Energie, Chemie, CO</w:t>
      </w:r>
      <w:r w:rsidR="002A470F" w:rsidRPr="002A470F">
        <w:rPr>
          <w:rFonts w:ascii="Verdana" w:hAnsi="Verdana"/>
          <w:b/>
          <w:bCs/>
          <w:sz w:val="28"/>
          <w:szCs w:val="28"/>
          <w:vertAlign w:val="subscript"/>
          <w:lang w:bidi="de-DE"/>
        </w:rPr>
        <w:t>2</w:t>
      </w:r>
      <w:r w:rsidR="00DE5522">
        <w:rPr>
          <w:rFonts w:ascii="Verdana" w:hAnsi="Verdana"/>
          <w:b/>
          <w:bCs/>
          <w:sz w:val="28"/>
          <w:szCs w:val="28"/>
          <w:lang w:bidi="de-DE"/>
        </w:rPr>
        <w:t xml:space="preserve"> </w:t>
      </w:r>
      <w:r w:rsidR="002A470F">
        <w:rPr>
          <w:rFonts w:ascii="Verdana" w:hAnsi="Verdana"/>
          <w:b/>
          <w:bCs/>
          <w:sz w:val="28"/>
          <w:szCs w:val="28"/>
          <w:lang w:bidi="de-DE"/>
        </w:rPr>
        <w:t>–</w:t>
      </w:r>
      <w:r w:rsidR="00F44039">
        <w:rPr>
          <w:rFonts w:ascii="Verdana" w:hAnsi="Verdana"/>
          <w:b/>
          <w:bCs/>
          <w:sz w:val="28"/>
          <w:szCs w:val="28"/>
          <w:lang w:bidi="de-DE"/>
        </w:rPr>
        <w:t xml:space="preserve"> mit </w:t>
      </w:r>
      <w:r>
        <w:rPr>
          <w:rFonts w:ascii="Verdana" w:hAnsi="Verdana"/>
          <w:b/>
          <w:bCs/>
          <w:sz w:val="28"/>
          <w:szCs w:val="28"/>
          <w:lang w:bidi="de-DE"/>
        </w:rPr>
        <w:t>Plasma</w:t>
      </w:r>
      <w:r w:rsidR="00D547B1">
        <w:rPr>
          <w:rFonts w:ascii="Verdana" w:hAnsi="Verdana"/>
          <w:b/>
          <w:bCs/>
          <w:sz w:val="28"/>
          <w:szCs w:val="28"/>
          <w:lang w:bidi="de-DE"/>
        </w:rPr>
        <w:t xml:space="preserve">technologie </w:t>
      </w:r>
      <w:r w:rsidR="00B931F4">
        <w:rPr>
          <w:rFonts w:ascii="Verdana" w:hAnsi="Verdana"/>
          <w:b/>
          <w:bCs/>
          <w:sz w:val="28"/>
          <w:szCs w:val="28"/>
          <w:lang w:bidi="de-DE"/>
        </w:rPr>
        <w:t xml:space="preserve">das </w:t>
      </w:r>
      <w:r w:rsidR="002A470F">
        <w:rPr>
          <w:rFonts w:ascii="Verdana" w:hAnsi="Verdana"/>
          <w:b/>
          <w:bCs/>
          <w:sz w:val="28"/>
          <w:szCs w:val="28"/>
          <w:lang w:bidi="de-DE"/>
        </w:rPr>
        <w:t>Einsparungspotenzial in industriellen Prozessen</w:t>
      </w:r>
      <w:r>
        <w:rPr>
          <w:rFonts w:ascii="Verdana" w:hAnsi="Verdana"/>
          <w:b/>
          <w:bCs/>
          <w:sz w:val="28"/>
          <w:szCs w:val="28"/>
          <w:lang w:bidi="de-DE"/>
        </w:rPr>
        <w:t xml:space="preserve"> </w:t>
      </w:r>
      <w:r w:rsidR="00B931F4">
        <w:rPr>
          <w:rFonts w:ascii="Verdana" w:hAnsi="Verdana"/>
          <w:b/>
          <w:bCs/>
          <w:sz w:val="28"/>
          <w:szCs w:val="28"/>
          <w:lang w:bidi="de-DE"/>
        </w:rPr>
        <w:t>erhöhen</w:t>
      </w:r>
    </w:p>
    <w:p w14:paraId="1FB5F473" w14:textId="34CFA58C" w:rsidR="009F283D" w:rsidRPr="009F283D" w:rsidRDefault="009F283D" w:rsidP="00051ACB">
      <w:pPr>
        <w:spacing w:after="0" w:line="300" w:lineRule="auto"/>
        <w:rPr>
          <w:rFonts w:ascii="Verdana" w:hAnsi="Verdana"/>
          <w:color w:val="000000" w:themeColor="text1"/>
          <w:sz w:val="21"/>
          <w:szCs w:val="21"/>
        </w:rPr>
      </w:pPr>
      <w:r>
        <w:rPr>
          <w:rFonts w:ascii="Verdana" w:hAnsi="Verdana"/>
          <w:color w:val="000000" w:themeColor="text1"/>
          <w:sz w:val="21"/>
          <w:szCs w:val="21"/>
        </w:rPr>
        <w:t>Plasmatechnologie als Alternative zum Gas in der Vorbehandlung</w:t>
      </w:r>
    </w:p>
    <w:p w14:paraId="79C7E941" w14:textId="77777777" w:rsidR="00E7646A" w:rsidRDefault="00E7646A" w:rsidP="00051ACB">
      <w:pPr>
        <w:spacing w:after="0" w:line="300" w:lineRule="auto"/>
        <w:rPr>
          <w:rFonts w:ascii="Verdana" w:hAnsi="Verdana"/>
          <w:bCs/>
          <w:color w:val="000000" w:themeColor="text1"/>
          <w:sz w:val="21"/>
          <w:szCs w:val="21"/>
          <w:lang w:bidi="de-DE"/>
        </w:rPr>
      </w:pPr>
    </w:p>
    <w:p w14:paraId="5EDFA676" w14:textId="6A849220" w:rsidR="00735B61" w:rsidRPr="003B0471" w:rsidRDefault="00B71B57" w:rsidP="00295806">
      <w:pPr>
        <w:spacing w:after="0" w:line="300" w:lineRule="auto"/>
        <w:rPr>
          <w:rFonts w:ascii="Verdana" w:hAnsi="Verdana"/>
          <w:b/>
          <w:bCs/>
          <w:color w:val="000000" w:themeColor="text1"/>
          <w:sz w:val="21"/>
          <w:szCs w:val="21"/>
          <w:lang w:bidi="de-DE"/>
        </w:rPr>
      </w:pPr>
      <w:r w:rsidRPr="003B0471">
        <w:rPr>
          <w:rFonts w:ascii="Verdana" w:hAnsi="Verdana"/>
          <w:b/>
          <w:bCs/>
          <w:color w:val="000000" w:themeColor="text1"/>
          <w:sz w:val="21"/>
          <w:szCs w:val="21"/>
          <w:lang w:bidi="de-DE"/>
        </w:rPr>
        <w:t xml:space="preserve">Umweltfreundliche und energiesparende Technologien </w:t>
      </w:r>
      <w:r w:rsidR="004363DC" w:rsidRPr="003B0471">
        <w:rPr>
          <w:rFonts w:ascii="Verdana" w:hAnsi="Verdana"/>
          <w:b/>
          <w:bCs/>
          <w:color w:val="000000" w:themeColor="text1"/>
          <w:sz w:val="21"/>
          <w:szCs w:val="21"/>
          <w:lang w:bidi="de-DE"/>
        </w:rPr>
        <w:t>sind in</w:t>
      </w:r>
      <w:r w:rsidR="00DF7BC0" w:rsidRPr="003B0471">
        <w:rPr>
          <w:rFonts w:ascii="Verdana" w:hAnsi="Verdana"/>
          <w:b/>
          <w:bCs/>
          <w:color w:val="000000" w:themeColor="text1"/>
          <w:sz w:val="21"/>
          <w:szCs w:val="21"/>
          <w:lang w:bidi="de-DE"/>
        </w:rPr>
        <w:t xml:space="preserve"> Zeiten knapper Ressourcen, rasant steigender </w:t>
      </w:r>
      <w:r w:rsidR="00735B61" w:rsidRPr="003B0471">
        <w:rPr>
          <w:rFonts w:ascii="Verdana" w:hAnsi="Verdana"/>
          <w:b/>
          <w:bCs/>
          <w:color w:val="000000" w:themeColor="text1"/>
          <w:sz w:val="21"/>
          <w:szCs w:val="21"/>
          <w:lang w:bidi="de-DE"/>
        </w:rPr>
        <w:t>Energiepreise</w:t>
      </w:r>
      <w:r w:rsidR="004363DC" w:rsidRPr="003B0471">
        <w:rPr>
          <w:rFonts w:ascii="Verdana" w:hAnsi="Verdana"/>
          <w:b/>
          <w:bCs/>
          <w:color w:val="000000" w:themeColor="text1"/>
          <w:sz w:val="21"/>
          <w:szCs w:val="21"/>
          <w:lang w:bidi="de-DE"/>
        </w:rPr>
        <w:t xml:space="preserve"> und drohend</w:t>
      </w:r>
      <w:r w:rsidR="00BB411E">
        <w:rPr>
          <w:rFonts w:ascii="Verdana" w:hAnsi="Verdana"/>
          <w:b/>
          <w:bCs/>
          <w:color w:val="000000" w:themeColor="text1"/>
          <w:sz w:val="21"/>
          <w:szCs w:val="21"/>
          <w:lang w:bidi="de-DE"/>
        </w:rPr>
        <w:t>em</w:t>
      </w:r>
      <w:r w:rsidR="004363DC" w:rsidRPr="003B0471">
        <w:rPr>
          <w:rFonts w:ascii="Verdana" w:hAnsi="Verdana"/>
          <w:b/>
          <w:bCs/>
          <w:color w:val="000000" w:themeColor="text1"/>
          <w:sz w:val="21"/>
          <w:szCs w:val="21"/>
          <w:lang w:bidi="de-DE"/>
        </w:rPr>
        <w:t xml:space="preserve"> Klimak</w:t>
      </w:r>
      <w:r w:rsidR="00BB411E">
        <w:rPr>
          <w:rFonts w:ascii="Verdana" w:hAnsi="Verdana"/>
          <w:b/>
          <w:bCs/>
          <w:color w:val="000000" w:themeColor="text1"/>
          <w:sz w:val="21"/>
          <w:szCs w:val="21"/>
          <w:lang w:bidi="de-DE"/>
        </w:rPr>
        <w:t>ollaps</w:t>
      </w:r>
      <w:r w:rsidR="004363DC" w:rsidRPr="003B0471">
        <w:rPr>
          <w:rFonts w:ascii="Verdana" w:hAnsi="Verdana"/>
          <w:b/>
          <w:bCs/>
          <w:color w:val="000000" w:themeColor="text1"/>
          <w:sz w:val="21"/>
          <w:szCs w:val="21"/>
          <w:lang w:bidi="de-DE"/>
        </w:rPr>
        <w:t xml:space="preserve"> gefragter denn je. </w:t>
      </w:r>
      <w:r w:rsidR="00E43458" w:rsidRPr="003B0471">
        <w:rPr>
          <w:rFonts w:ascii="Verdana" w:hAnsi="Verdana"/>
          <w:b/>
          <w:bCs/>
          <w:color w:val="000000" w:themeColor="text1"/>
          <w:sz w:val="21"/>
          <w:szCs w:val="21"/>
          <w:lang w:bidi="de-DE"/>
        </w:rPr>
        <w:t xml:space="preserve">Unternehmen stehen vor den großen Herausforderungen, </w:t>
      </w:r>
      <w:r w:rsidR="00BB411E">
        <w:rPr>
          <w:rFonts w:ascii="Verdana" w:hAnsi="Verdana"/>
          <w:b/>
          <w:bCs/>
          <w:color w:val="000000" w:themeColor="text1"/>
          <w:sz w:val="21"/>
          <w:szCs w:val="21"/>
          <w:lang w:bidi="de-DE"/>
        </w:rPr>
        <w:t>ihre</w:t>
      </w:r>
      <w:r w:rsidR="00D547B1">
        <w:rPr>
          <w:rFonts w:ascii="Verdana" w:hAnsi="Verdana"/>
          <w:b/>
          <w:bCs/>
          <w:color w:val="000000" w:themeColor="text1"/>
          <w:sz w:val="21"/>
          <w:szCs w:val="21"/>
          <w:lang w:bidi="de-DE"/>
        </w:rPr>
        <w:t xml:space="preserve"> </w:t>
      </w:r>
      <w:r w:rsidR="00B931F4">
        <w:rPr>
          <w:rFonts w:ascii="Verdana" w:hAnsi="Verdana"/>
          <w:b/>
          <w:bCs/>
          <w:color w:val="000000" w:themeColor="text1"/>
          <w:sz w:val="21"/>
          <w:szCs w:val="21"/>
          <w:lang w:bidi="de-DE"/>
        </w:rPr>
        <w:t>Stickoxid- und CO</w:t>
      </w:r>
      <w:r w:rsidR="00B931F4" w:rsidRPr="004652A1">
        <w:rPr>
          <w:rFonts w:ascii="Verdana" w:hAnsi="Verdana"/>
          <w:b/>
          <w:bCs/>
          <w:color w:val="000000" w:themeColor="text1"/>
          <w:sz w:val="21"/>
          <w:szCs w:val="21"/>
          <w:vertAlign w:val="subscript"/>
          <w:lang w:bidi="de-DE"/>
        </w:rPr>
        <w:t>2</w:t>
      </w:r>
      <w:r w:rsidR="00B931F4">
        <w:rPr>
          <w:rFonts w:ascii="Verdana" w:hAnsi="Verdana"/>
          <w:b/>
          <w:bCs/>
          <w:color w:val="000000" w:themeColor="text1"/>
          <w:sz w:val="21"/>
          <w:szCs w:val="21"/>
          <w:lang w:bidi="de-DE"/>
        </w:rPr>
        <w:t xml:space="preserve">-Emissionen </w:t>
      </w:r>
      <w:r w:rsidR="00CE52FB">
        <w:rPr>
          <w:rFonts w:ascii="Verdana" w:hAnsi="Verdana"/>
          <w:b/>
          <w:bCs/>
          <w:color w:val="000000" w:themeColor="text1"/>
          <w:sz w:val="21"/>
          <w:szCs w:val="21"/>
          <w:lang w:bidi="de-DE"/>
        </w:rPr>
        <w:t>sowie</w:t>
      </w:r>
      <w:r w:rsidR="00E43458" w:rsidRPr="003B0471">
        <w:rPr>
          <w:rFonts w:ascii="Verdana" w:hAnsi="Verdana"/>
          <w:b/>
          <w:bCs/>
          <w:color w:val="000000" w:themeColor="text1"/>
          <w:sz w:val="21"/>
          <w:szCs w:val="21"/>
          <w:lang w:bidi="de-DE"/>
        </w:rPr>
        <w:t xml:space="preserve"> </w:t>
      </w:r>
      <w:r w:rsidR="00D547B1">
        <w:rPr>
          <w:rFonts w:ascii="Verdana" w:hAnsi="Verdana"/>
          <w:b/>
          <w:bCs/>
          <w:color w:val="000000" w:themeColor="text1"/>
          <w:sz w:val="21"/>
          <w:szCs w:val="21"/>
          <w:lang w:bidi="de-DE"/>
        </w:rPr>
        <w:t>ihren</w:t>
      </w:r>
      <w:r w:rsidR="00AB20A3" w:rsidRPr="003B0471">
        <w:rPr>
          <w:rFonts w:ascii="Verdana" w:hAnsi="Verdana"/>
          <w:b/>
          <w:bCs/>
          <w:color w:val="000000" w:themeColor="text1"/>
          <w:sz w:val="21"/>
          <w:szCs w:val="21"/>
          <w:lang w:bidi="de-DE"/>
        </w:rPr>
        <w:t xml:space="preserve"> </w:t>
      </w:r>
      <w:r w:rsidR="00E43458" w:rsidRPr="003B0471">
        <w:rPr>
          <w:rFonts w:ascii="Verdana" w:hAnsi="Verdana"/>
          <w:b/>
          <w:bCs/>
          <w:color w:val="000000" w:themeColor="text1"/>
          <w:sz w:val="21"/>
          <w:szCs w:val="21"/>
          <w:lang w:bidi="de-DE"/>
        </w:rPr>
        <w:t>Energie</w:t>
      </w:r>
      <w:r w:rsidR="00D547B1">
        <w:rPr>
          <w:rFonts w:ascii="Verdana" w:hAnsi="Verdana"/>
          <w:b/>
          <w:bCs/>
          <w:color w:val="000000" w:themeColor="text1"/>
          <w:sz w:val="21"/>
          <w:szCs w:val="21"/>
          <w:lang w:bidi="de-DE"/>
        </w:rPr>
        <w:t>verbrauch zu minimieren</w:t>
      </w:r>
      <w:r w:rsidR="00E43458" w:rsidRPr="003B0471">
        <w:rPr>
          <w:rFonts w:ascii="Verdana" w:hAnsi="Verdana"/>
          <w:b/>
          <w:bCs/>
          <w:color w:val="000000" w:themeColor="text1"/>
          <w:sz w:val="21"/>
          <w:szCs w:val="21"/>
          <w:lang w:bidi="de-DE"/>
        </w:rPr>
        <w:t xml:space="preserve">. </w:t>
      </w:r>
      <w:r w:rsidR="00CE52FB">
        <w:rPr>
          <w:rFonts w:ascii="Verdana" w:hAnsi="Verdana"/>
          <w:b/>
          <w:bCs/>
          <w:color w:val="000000" w:themeColor="text1"/>
          <w:sz w:val="21"/>
          <w:szCs w:val="21"/>
          <w:lang w:bidi="de-DE"/>
        </w:rPr>
        <w:t xml:space="preserve">Die Oberflächenbehandlung mit </w:t>
      </w:r>
      <w:r w:rsidR="003B0471" w:rsidRPr="003B0471">
        <w:rPr>
          <w:rFonts w:ascii="Verdana" w:hAnsi="Verdana"/>
          <w:b/>
          <w:bCs/>
          <w:color w:val="000000" w:themeColor="text1"/>
          <w:sz w:val="21"/>
          <w:szCs w:val="21"/>
          <w:lang w:bidi="de-DE"/>
        </w:rPr>
        <w:t xml:space="preserve">Plasma </w:t>
      </w:r>
      <w:r w:rsidR="00ED012C">
        <w:rPr>
          <w:rFonts w:ascii="Verdana" w:hAnsi="Verdana"/>
          <w:b/>
          <w:bCs/>
          <w:color w:val="000000" w:themeColor="text1"/>
          <w:sz w:val="21"/>
          <w:szCs w:val="21"/>
          <w:lang w:bidi="de-DE"/>
        </w:rPr>
        <w:t>verbesser</w:t>
      </w:r>
      <w:r w:rsidR="00B931F4">
        <w:rPr>
          <w:rFonts w:ascii="Verdana" w:hAnsi="Verdana"/>
          <w:b/>
          <w:bCs/>
          <w:color w:val="000000" w:themeColor="text1"/>
          <w:sz w:val="21"/>
          <w:szCs w:val="21"/>
          <w:lang w:bidi="de-DE"/>
        </w:rPr>
        <w:t>t</w:t>
      </w:r>
      <w:r w:rsidR="00ED012C">
        <w:rPr>
          <w:rFonts w:ascii="Verdana" w:hAnsi="Verdana"/>
          <w:b/>
          <w:bCs/>
          <w:color w:val="000000" w:themeColor="text1"/>
          <w:sz w:val="21"/>
          <w:szCs w:val="21"/>
          <w:lang w:bidi="de-DE"/>
        </w:rPr>
        <w:t xml:space="preserve"> </w:t>
      </w:r>
      <w:r w:rsidR="00CE52FB">
        <w:rPr>
          <w:rFonts w:ascii="Verdana" w:hAnsi="Verdana"/>
          <w:b/>
          <w:bCs/>
          <w:color w:val="000000" w:themeColor="text1"/>
          <w:sz w:val="21"/>
          <w:szCs w:val="21"/>
          <w:lang w:bidi="de-DE"/>
        </w:rPr>
        <w:t xml:space="preserve">die Haftung bei </w:t>
      </w:r>
      <w:r w:rsidR="00ED012C">
        <w:rPr>
          <w:rFonts w:ascii="Verdana" w:hAnsi="Verdana"/>
          <w:b/>
          <w:bCs/>
          <w:color w:val="000000" w:themeColor="text1"/>
          <w:sz w:val="21"/>
          <w:szCs w:val="21"/>
          <w:lang w:bidi="de-DE"/>
        </w:rPr>
        <w:t>viele</w:t>
      </w:r>
      <w:r w:rsidR="00CE52FB">
        <w:rPr>
          <w:rFonts w:ascii="Verdana" w:hAnsi="Verdana"/>
          <w:b/>
          <w:bCs/>
          <w:color w:val="000000" w:themeColor="text1"/>
          <w:sz w:val="21"/>
          <w:szCs w:val="21"/>
          <w:lang w:bidi="de-DE"/>
        </w:rPr>
        <w:t>n</w:t>
      </w:r>
      <w:r w:rsidR="00ED012C">
        <w:rPr>
          <w:rFonts w:ascii="Verdana" w:hAnsi="Verdana"/>
          <w:b/>
          <w:bCs/>
          <w:color w:val="000000" w:themeColor="text1"/>
          <w:sz w:val="21"/>
          <w:szCs w:val="21"/>
          <w:lang w:bidi="de-DE"/>
        </w:rPr>
        <w:t xml:space="preserve"> industrielle</w:t>
      </w:r>
      <w:r w:rsidR="00CE52FB">
        <w:rPr>
          <w:rFonts w:ascii="Verdana" w:hAnsi="Verdana"/>
          <w:b/>
          <w:bCs/>
          <w:color w:val="000000" w:themeColor="text1"/>
          <w:sz w:val="21"/>
          <w:szCs w:val="21"/>
          <w:lang w:bidi="de-DE"/>
        </w:rPr>
        <w:t>n</w:t>
      </w:r>
      <w:r w:rsidR="00ED012C">
        <w:rPr>
          <w:rFonts w:ascii="Verdana" w:hAnsi="Verdana"/>
          <w:b/>
          <w:bCs/>
          <w:color w:val="000000" w:themeColor="text1"/>
          <w:sz w:val="21"/>
          <w:szCs w:val="21"/>
          <w:lang w:bidi="de-DE"/>
        </w:rPr>
        <w:t xml:space="preserve"> Anwendungen, </w:t>
      </w:r>
      <w:r w:rsidR="009F0535">
        <w:rPr>
          <w:rFonts w:ascii="Verdana" w:hAnsi="Verdana"/>
          <w:b/>
          <w:bCs/>
          <w:color w:val="000000" w:themeColor="text1"/>
          <w:sz w:val="21"/>
          <w:szCs w:val="21"/>
          <w:lang w:bidi="de-DE"/>
        </w:rPr>
        <w:t>z. B.</w:t>
      </w:r>
      <w:r w:rsidR="00ED012C">
        <w:rPr>
          <w:rFonts w:ascii="Verdana" w:hAnsi="Verdana"/>
          <w:b/>
          <w:bCs/>
          <w:color w:val="000000" w:themeColor="text1"/>
          <w:sz w:val="21"/>
          <w:szCs w:val="21"/>
          <w:lang w:bidi="de-DE"/>
        </w:rPr>
        <w:t xml:space="preserve"> </w:t>
      </w:r>
      <w:r w:rsidR="00ED012C" w:rsidRPr="00ED012C">
        <w:rPr>
          <w:rFonts w:ascii="Verdana" w:hAnsi="Verdana"/>
          <w:b/>
          <w:bCs/>
          <w:color w:val="000000" w:themeColor="text1"/>
          <w:sz w:val="21"/>
          <w:szCs w:val="21"/>
          <w:lang w:bidi="de-DE"/>
        </w:rPr>
        <w:t>d</w:t>
      </w:r>
      <w:r w:rsidR="00CE52FB">
        <w:rPr>
          <w:rFonts w:ascii="Verdana" w:hAnsi="Verdana"/>
          <w:b/>
          <w:bCs/>
          <w:color w:val="000000" w:themeColor="text1"/>
          <w:sz w:val="21"/>
          <w:szCs w:val="21"/>
          <w:lang w:bidi="de-DE"/>
        </w:rPr>
        <w:t>em</w:t>
      </w:r>
      <w:r w:rsidR="00ED012C" w:rsidRPr="00ED012C">
        <w:rPr>
          <w:rFonts w:ascii="Verdana" w:hAnsi="Verdana"/>
          <w:b/>
          <w:bCs/>
          <w:color w:val="000000" w:themeColor="text1"/>
          <w:sz w:val="21"/>
          <w:szCs w:val="21"/>
          <w:lang w:bidi="de-DE"/>
        </w:rPr>
        <w:t xml:space="preserve"> Verkleben, Lackieren</w:t>
      </w:r>
      <w:r w:rsidR="00B931F4">
        <w:rPr>
          <w:rFonts w:ascii="Verdana" w:hAnsi="Verdana"/>
          <w:b/>
          <w:bCs/>
          <w:color w:val="000000" w:themeColor="text1"/>
          <w:sz w:val="21"/>
          <w:szCs w:val="21"/>
          <w:lang w:bidi="de-DE"/>
        </w:rPr>
        <w:t>,</w:t>
      </w:r>
      <w:r w:rsidR="00D547B1">
        <w:rPr>
          <w:rFonts w:ascii="Verdana" w:hAnsi="Verdana"/>
          <w:b/>
          <w:bCs/>
          <w:color w:val="000000" w:themeColor="text1"/>
          <w:sz w:val="21"/>
          <w:szCs w:val="21"/>
          <w:lang w:bidi="de-DE"/>
        </w:rPr>
        <w:t xml:space="preserve"> </w:t>
      </w:r>
      <w:r w:rsidR="00ED012C" w:rsidRPr="00ED012C">
        <w:rPr>
          <w:rFonts w:ascii="Verdana" w:hAnsi="Verdana"/>
          <w:b/>
          <w:bCs/>
          <w:color w:val="000000" w:themeColor="text1"/>
          <w:sz w:val="21"/>
          <w:szCs w:val="21"/>
          <w:lang w:bidi="de-DE"/>
        </w:rPr>
        <w:t xml:space="preserve">Bedrucken </w:t>
      </w:r>
      <w:r w:rsidR="00B931F4">
        <w:rPr>
          <w:rFonts w:ascii="Verdana" w:hAnsi="Verdana"/>
          <w:b/>
          <w:bCs/>
          <w:color w:val="000000" w:themeColor="text1"/>
          <w:sz w:val="21"/>
          <w:szCs w:val="21"/>
          <w:lang w:bidi="de-DE"/>
        </w:rPr>
        <w:t xml:space="preserve">oder Abdichten </w:t>
      </w:r>
      <w:r w:rsidR="00ED012C" w:rsidRPr="00ED012C">
        <w:rPr>
          <w:rFonts w:ascii="Verdana" w:hAnsi="Verdana"/>
          <w:b/>
          <w:bCs/>
          <w:color w:val="000000" w:themeColor="text1"/>
          <w:sz w:val="21"/>
          <w:szCs w:val="21"/>
          <w:lang w:bidi="de-DE"/>
        </w:rPr>
        <w:t>unterschiedlicher Materialien</w:t>
      </w:r>
      <w:r w:rsidR="00ED012C">
        <w:rPr>
          <w:rFonts w:ascii="Verdana" w:hAnsi="Verdana"/>
          <w:b/>
          <w:bCs/>
          <w:color w:val="000000" w:themeColor="text1"/>
          <w:sz w:val="21"/>
          <w:szCs w:val="21"/>
          <w:lang w:bidi="de-DE"/>
        </w:rPr>
        <w:t>.</w:t>
      </w:r>
      <w:r w:rsidR="00ED012C" w:rsidRPr="00ED012C">
        <w:rPr>
          <w:rFonts w:ascii="Verdana" w:hAnsi="Verdana"/>
          <w:b/>
          <w:bCs/>
          <w:color w:val="000000" w:themeColor="text1"/>
          <w:sz w:val="21"/>
          <w:szCs w:val="21"/>
          <w:lang w:bidi="de-DE"/>
        </w:rPr>
        <w:t xml:space="preserve"> </w:t>
      </w:r>
      <w:r w:rsidR="00D547B1">
        <w:rPr>
          <w:rFonts w:ascii="Verdana" w:hAnsi="Verdana"/>
          <w:b/>
          <w:bCs/>
          <w:color w:val="000000" w:themeColor="text1"/>
          <w:sz w:val="21"/>
          <w:szCs w:val="21"/>
          <w:lang w:bidi="de-DE"/>
        </w:rPr>
        <w:t xml:space="preserve">Zusätzlich ist Plasma die erste Wahl, </w:t>
      </w:r>
      <w:r w:rsidR="00ED012C" w:rsidRPr="003B0471">
        <w:rPr>
          <w:rFonts w:ascii="Verdana" w:hAnsi="Verdana"/>
          <w:b/>
          <w:bCs/>
          <w:color w:val="000000" w:themeColor="text1"/>
          <w:sz w:val="21"/>
          <w:szCs w:val="21"/>
          <w:lang w:bidi="de-DE"/>
        </w:rPr>
        <w:t xml:space="preserve">wenn es um </w:t>
      </w:r>
      <w:r w:rsidR="009F0535">
        <w:rPr>
          <w:rFonts w:ascii="Verdana" w:hAnsi="Verdana"/>
          <w:b/>
          <w:bCs/>
          <w:color w:val="000000" w:themeColor="text1"/>
          <w:sz w:val="21"/>
          <w:szCs w:val="21"/>
          <w:lang w:bidi="de-DE"/>
        </w:rPr>
        <w:t>Umweltschonung</w:t>
      </w:r>
      <w:r w:rsidR="00ED012C" w:rsidRPr="003B0471">
        <w:rPr>
          <w:rFonts w:ascii="Verdana" w:hAnsi="Verdana"/>
          <w:b/>
          <w:bCs/>
          <w:color w:val="000000" w:themeColor="text1"/>
          <w:sz w:val="21"/>
          <w:szCs w:val="21"/>
          <w:lang w:bidi="de-DE"/>
        </w:rPr>
        <w:t xml:space="preserve"> und </w:t>
      </w:r>
      <w:r w:rsidR="009F0535">
        <w:rPr>
          <w:rFonts w:ascii="Verdana" w:hAnsi="Verdana"/>
          <w:b/>
          <w:bCs/>
          <w:color w:val="000000" w:themeColor="text1"/>
          <w:sz w:val="21"/>
          <w:szCs w:val="21"/>
          <w:lang w:bidi="de-DE"/>
        </w:rPr>
        <w:t>Energieeinsparung</w:t>
      </w:r>
      <w:r w:rsidR="00ED012C" w:rsidRPr="003B0471">
        <w:rPr>
          <w:rFonts w:ascii="Verdana" w:hAnsi="Verdana"/>
          <w:b/>
          <w:bCs/>
          <w:color w:val="000000" w:themeColor="text1"/>
          <w:sz w:val="21"/>
          <w:szCs w:val="21"/>
          <w:lang w:bidi="de-DE"/>
        </w:rPr>
        <w:t xml:space="preserve"> geht.</w:t>
      </w:r>
      <w:r w:rsidR="009F0535">
        <w:rPr>
          <w:rFonts w:ascii="Verdana" w:hAnsi="Verdana"/>
          <w:b/>
          <w:bCs/>
          <w:color w:val="000000" w:themeColor="text1"/>
          <w:sz w:val="21"/>
          <w:szCs w:val="21"/>
          <w:lang w:bidi="de-DE"/>
        </w:rPr>
        <w:t xml:space="preserve"> </w:t>
      </w:r>
    </w:p>
    <w:p w14:paraId="69560101" w14:textId="77777777" w:rsidR="00C11301" w:rsidRPr="00295806" w:rsidRDefault="00C11301" w:rsidP="00295806">
      <w:pPr>
        <w:spacing w:after="0" w:line="300" w:lineRule="auto"/>
        <w:rPr>
          <w:rFonts w:ascii="Verdana" w:hAnsi="Verdana"/>
          <w:bCs/>
          <w:color w:val="000000" w:themeColor="text1"/>
          <w:sz w:val="21"/>
          <w:szCs w:val="21"/>
          <w:lang w:bidi="de-DE"/>
        </w:rPr>
      </w:pPr>
    </w:p>
    <w:p w14:paraId="590184EC" w14:textId="6C865B10" w:rsidR="008E4DCE" w:rsidRDefault="007E118C" w:rsidP="00051AC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Plasma ersetzt umwelt- und gesundheitsschädliche</w:t>
      </w:r>
      <w:r w:rsidR="008E4DCE" w:rsidRPr="008E4DCE">
        <w:rPr>
          <w:rFonts w:ascii="Verdana" w:hAnsi="Verdana"/>
          <w:b/>
          <w:bCs/>
          <w:color w:val="000000" w:themeColor="text1"/>
          <w:sz w:val="21"/>
          <w:szCs w:val="21"/>
          <w:lang w:bidi="de-DE"/>
        </w:rPr>
        <w:t xml:space="preserve"> Primer</w:t>
      </w:r>
    </w:p>
    <w:p w14:paraId="72E323B9" w14:textId="7DE7583D" w:rsidR="00B7703C" w:rsidRPr="001B4F74" w:rsidRDefault="008E5402" w:rsidP="0025639D">
      <w:pPr>
        <w:spacing w:after="0" w:line="300" w:lineRule="auto"/>
        <w:rPr>
          <w:rFonts w:ascii="Verdana" w:hAnsi="Verdana"/>
          <w:bCs/>
          <w:color w:val="000000" w:themeColor="text1"/>
          <w:sz w:val="21"/>
          <w:szCs w:val="21"/>
          <w:lang w:bidi="de-DE"/>
        </w:rPr>
      </w:pPr>
      <w:r w:rsidRPr="008E5402">
        <w:rPr>
          <w:rFonts w:ascii="Verdana" w:hAnsi="Verdana"/>
          <w:bCs/>
          <w:color w:val="000000" w:themeColor="text1"/>
          <w:sz w:val="21"/>
          <w:szCs w:val="21"/>
          <w:lang w:bidi="de-DE"/>
        </w:rPr>
        <w:t>Für eine verbesserte Haftung</w:t>
      </w:r>
      <w:r w:rsidR="005C6450">
        <w:rPr>
          <w:rFonts w:ascii="Verdana" w:hAnsi="Verdana"/>
          <w:bCs/>
          <w:color w:val="000000" w:themeColor="text1"/>
          <w:sz w:val="21"/>
          <w:szCs w:val="21"/>
          <w:lang w:bidi="de-DE"/>
        </w:rPr>
        <w:t xml:space="preserve"> verschiedener Materialien</w:t>
      </w:r>
      <w:r w:rsidRPr="008E5402">
        <w:rPr>
          <w:rFonts w:ascii="Verdana" w:hAnsi="Verdana"/>
          <w:bCs/>
          <w:color w:val="000000" w:themeColor="text1"/>
          <w:sz w:val="21"/>
          <w:szCs w:val="21"/>
          <w:lang w:bidi="de-DE"/>
        </w:rPr>
        <w:t xml:space="preserve"> in industriellen Prozessen werden oft </w:t>
      </w:r>
      <w:r>
        <w:rPr>
          <w:rFonts w:ascii="Verdana" w:hAnsi="Verdana"/>
          <w:bCs/>
          <w:color w:val="000000" w:themeColor="text1"/>
          <w:sz w:val="21"/>
          <w:szCs w:val="21"/>
          <w:lang w:bidi="de-DE"/>
        </w:rPr>
        <w:t>chemische</w:t>
      </w:r>
      <w:r w:rsidRPr="008E5402">
        <w:rPr>
          <w:rFonts w:ascii="Verdana" w:hAnsi="Verdana"/>
          <w:bCs/>
          <w:color w:val="000000" w:themeColor="text1"/>
          <w:sz w:val="21"/>
          <w:szCs w:val="21"/>
          <w:lang w:bidi="de-DE"/>
        </w:rPr>
        <w:t xml:space="preserve"> Haftvermittler (Primer) eingesetzt. </w:t>
      </w:r>
      <w:r>
        <w:rPr>
          <w:rFonts w:ascii="Verdana" w:hAnsi="Verdana"/>
          <w:bCs/>
          <w:color w:val="000000" w:themeColor="text1"/>
          <w:sz w:val="21"/>
          <w:szCs w:val="21"/>
          <w:lang w:bidi="de-DE"/>
        </w:rPr>
        <w:t>Primer bestehen zu 90-98 Prozent</w:t>
      </w:r>
      <w:r w:rsidRPr="008E5402">
        <w:rPr>
          <w:rFonts w:ascii="Verdana" w:hAnsi="Verdana"/>
          <w:bCs/>
          <w:color w:val="000000" w:themeColor="text1"/>
          <w:sz w:val="21"/>
          <w:szCs w:val="21"/>
          <w:lang w:bidi="de-DE"/>
        </w:rPr>
        <w:t xml:space="preserve"> aus Lösungsmitteln</w:t>
      </w:r>
      <w:r>
        <w:rPr>
          <w:rFonts w:ascii="Verdana" w:hAnsi="Verdana"/>
          <w:bCs/>
          <w:color w:val="000000" w:themeColor="text1"/>
          <w:sz w:val="21"/>
          <w:szCs w:val="21"/>
          <w:lang w:bidi="de-DE"/>
        </w:rPr>
        <w:t>, für die</w:t>
      </w:r>
      <w:r w:rsidR="009F283D">
        <w:rPr>
          <w:rFonts w:ascii="Verdana" w:hAnsi="Verdana"/>
          <w:bCs/>
          <w:color w:val="000000" w:themeColor="text1"/>
          <w:sz w:val="21"/>
          <w:szCs w:val="21"/>
          <w:lang w:bidi="de-DE"/>
        </w:rPr>
        <w:t xml:space="preserve"> leicht flüchtigen</w:t>
      </w:r>
      <w:r w:rsidRPr="008E5402">
        <w:rPr>
          <w:rFonts w:ascii="Verdana" w:hAnsi="Verdana"/>
          <w:bCs/>
          <w:color w:val="000000" w:themeColor="text1"/>
          <w:sz w:val="21"/>
          <w:szCs w:val="21"/>
          <w:lang w:bidi="de-DE"/>
        </w:rPr>
        <w:t xml:space="preserve"> Kohlenwasserstoffe verwendet</w:t>
      </w:r>
      <w:r>
        <w:rPr>
          <w:rFonts w:ascii="Verdana" w:hAnsi="Verdana"/>
          <w:bCs/>
          <w:color w:val="000000" w:themeColor="text1"/>
          <w:sz w:val="21"/>
          <w:szCs w:val="21"/>
          <w:lang w:bidi="de-DE"/>
        </w:rPr>
        <w:t xml:space="preserve"> werden. Zudem ist ihre Herstellung sehr energieintensiv</w:t>
      </w:r>
      <w:r w:rsidR="006804FE">
        <w:rPr>
          <w:rFonts w:ascii="Verdana" w:hAnsi="Verdana"/>
          <w:bCs/>
          <w:color w:val="000000" w:themeColor="text1"/>
          <w:sz w:val="21"/>
          <w:szCs w:val="21"/>
          <w:lang w:bidi="de-DE"/>
        </w:rPr>
        <w:t>.</w:t>
      </w:r>
      <w:r w:rsidR="00FE63A3">
        <w:rPr>
          <w:rFonts w:ascii="Verdana" w:hAnsi="Verdana"/>
          <w:bCs/>
          <w:color w:val="000000" w:themeColor="text1"/>
          <w:sz w:val="21"/>
          <w:szCs w:val="21"/>
          <w:lang w:bidi="de-DE"/>
        </w:rPr>
        <w:t xml:space="preserve"> </w:t>
      </w:r>
      <w:r w:rsidR="00E51A42">
        <w:rPr>
          <w:rFonts w:ascii="Verdana" w:hAnsi="Verdana"/>
          <w:bCs/>
          <w:color w:val="000000" w:themeColor="text1"/>
          <w:sz w:val="21"/>
          <w:szCs w:val="21"/>
          <w:lang w:bidi="de-DE"/>
        </w:rPr>
        <w:t xml:space="preserve">Und: </w:t>
      </w:r>
      <w:r w:rsidR="001D6967">
        <w:rPr>
          <w:rFonts w:ascii="Verdana" w:hAnsi="Verdana"/>
          <w:bCs/>
          <w:color w:val="000000" w:themeColor="text1"/>
          <w:sz w:val="21"/>
          <w:szCs w:val="21"/>
          <w:lang w:bidi="de-DE"/>
        </w:rPr>
        <w:t>Beim</w:t>
      </w:r>
      <w:r w:rsidRPr="008E5402">
        <w:rPr>
          <w:rFonts w:ascii="Verdana" w:hAnsi="Verdana"/>
          <w:bCs/>
          <w:color w:val="000000" w:themeColor="text1"/>
          <w:sz w:val="21"/>
          <w:szCs w:val="21"/>
          <w:lang w:bidi="de-DE"/>
        </w:rPr>
        <w:t xml:space="preserve"> Einsatz </w:t>
      </w:r>
      <w:r w:rsidR="005C6450">
        <w:rPr>
          <w:rFonts w:ascii="Verdana" w:hAnsi="Verdana"/>
          <w:bCs/>
          <w:color w:val="000000" w:themeColor="text1"/>
          <w:sz w:val="21"/>
          <w:szCs w:val="21"/>
          <w:lang w:bidi="de-DE"/>
        </w:rPr>
        <w:t>von Primer</w:t>
      </w:r>
      <w:r w:rsidR="006A5E39">
        <w:rPr>
          <w:rFonts w:ascii="Verdana" w:hAnsi="Verdana"/>
          <w:bCs/>
          <w:color w:val="000000" w:themeColor="text1"/>
          <w:sz w:val="21"/>
          <w:szCs w:val="21"/>
          <w:lang w:bidi="de-DE"/>
        </w:rPr>
        <w:t>n</w:t>
      </w:r>
      <w:r w:rsidRPr="008E5402">
        <w:rPr>
          <w:rFonts w:ascii="Verdana" w:hAnsi="Verdana"/>
          <w:bCs/>
          <w:color w:val="000000" w:themeColor="text1"/>
          <w:sz w:val="21"/>
          <w:szCs w:val="21"/>
          <w:lang w:bidi="de-DE"/>
        </w:rPr>
        <w:t xml:space="preserve"> und der (Nach-)Verbrennung des Lösungsmittels entsteht CO</w:t>
      </w:r>
      <w:r w:rsidRPr="001D6967">
        <w:rPr>
          <w:rFonts w:ascii="Verdana" w:hAnsi="Verdana"/>
          <w:bCs/>
          <w:color w:val="000000" w:themeColor="text1"/>
          <w:sz w:val="21"/>
          <w:szCs w:val="21"/>
          <w:vertAlign w:val="subscript"/>
          <w:lang w:bidi="de-DE"/>
        </w:rPr>
        <w:t>2</w:t>
      </w:r>
      <w:r>
        <w:rPr>
          <w:rFonts w:ascii="Verdana" w:hAnsi="Verdana"/>
          <w:bCs/>
          <w:color w:val="000000" w:themeColor="text1"/>
          <w:sz w:val="21"/>
          <w:szCs w:val="21"/>
          <w:lang w:bidi="de-DE"/>
        </w:rPr>
        <w:t xml:space="preserve">. </w:t>
      </w:r>
      <w:r w:rsidR="002925E5">
        <w:rPr>
          <w:rFonts w:ascii="Verdana" w:hAnsi="Verdana"/>
          <w:bCs/>
          <w:color w:val="000000" w:themeColor="text1"/>
          <w:sz w:val="21"/>
          <w:szCs w:val="21"/>
          <w:lang w:bidi="de-DE"/>
        </w:rPr>
        <w:t xml:space="preserve">Indes </w:t>
      </w:r>
      <w:r w:rsidRPr="008E5402">
        <w:rPr>
          <w:rFonts w:ascii="Verdana" w:hAnsi="Verdana"/>
          <w:bCs/>
          <w:color w:val="000000" w:themeColor="text1"/>
          <w:sz w:val="21"/>
          <w:szCs w:val="21"/>
          <w:lang w:bidi="de-DE"/>
        </w:rPr>
        <w:t xml:space="preserve">bietet </w:t>
      </w:r>
      <w:r w:rsidR="00DF7C22">
        <w:rPr>
          <w:rFonts w:ascii="Verdana" w:hAnsi="Verdana"/>
          <w:bCs/>
          <w:color w:val="000000" w:themeColor="text1"/>
          <w:sz w:val="21"/>
          <w:szCs w:val="21"/>
          <w:lang w:bidi="de-DE"/>
        </w:rPr>
        <w:t xml:space="preserve">die </w:t>
      </w:r>
      <w:r w:rsidRPr="008E5402">
        <w:rPr>
          <w:rFonts w:ascii="Verdana" w:hAnsi="Verdana"/>
          <w:bCs/>
          <w:color w:val="000000" w:themeColor="text1"/>
          <w:sz w:val="21"/>
          <w:szCs w:val="21"/>
          <w:lang w:bidi="de-DE"/>
        </w:rPr>
        <w:t>Plasmatreat</w:t>
      </w:r>
      <w:r w:rsidR="00DF7C22">
        <w:rPr>
          <w:rFonts w:ascii="Verdana" w:hAnsi="Verdana"/>
          <w:bCs/>
          <w:color w:val="000000" w:themeColor="text1"/>
          <w:sz w:val="21"/>
          <w:szCs w:val="21"/>
          <w:lang w:bidi="de-DE"/>
        </w:rPr>
        <w:t xml:space="preserve"> GmbH</w:t>
      </w:r>
      <w:r w:rsidRPr="008E5402">
        <w:rPr>
          <w:rFonts w:ascii="Verdana" w:hAnsi="Verdana"/>
          <w:bCs/>
          <w:color w:val="000000" w:themeColor="text1"/>
          <w:sz w:val="21"/>
          <w:szCs w:val="21"/>
          <w:lang w:bidi="de-DE"/>
        </w:rPr>
        <w:t xml:space="preserve"> </w:t>
      </w:r>
      <w:r w:rsidR="002925E5">
        <w:rPr>
          <w:rFonts w:ascii="Verdana" w:hAnsi="Verdana"/>
          <w:bCs/>
          <w:color w:val="000000" w:themeColor="text1"/>
          <w:sz w:val="21"/>
          <w:szCs w:val="21"/>
          <w:lang w:bidi="de-DE"/>
        </w:rPr>
        <w:t xml:space="preserve">eine </w:t>
      </w:r>
      <w:r w:rsidR="002925E5" w:rsidRPr="008E5402">
        <w:rPr>
          <w:rFonts w:ascii="Verdana" w:hAnsi="Verdana"/>
          <w:bCs/>
          <w:color w:val="000000" w:themeColor="text1"/>
          <w:sz w:val="21"/>
          <w:szCs w:val="21"/>
          <w:lang w:bidi="de-DE"/>
        </w:rPr>
        <w:t>kostengünstige, umweltfreundliche und energieeffiziente Alternative</w:t>
      </w:r>
      <w:r w:rsidR="002925E5">
        <w:rPr>
          <w:rFonts w:ascii="Verdana" w:hAnsi="Verdana"/>
          <w:bCs/>
          <w:color w:val="000000" w:themeColor="text1"/>
          <w:sz w:val="21"/>
          <w:szCs w:val="21"/>
          <w:lang w:bidi="de-DE"/>
        </w:rPr>
        <w:t xml:space="preserve">: die </w:t>
      </w:r>
      <w:r w:rsidR="00CE52FB">
        <w:rPr>
          <w:rFonts w:ascii="Verdana" w:hAnsi="Verdana"/>
          <w:bCs/>
          <w:color w:val="000000" w:themeColor="text1"/>
          <w:sz w:val="21"/>
          <w:szCs w:val="21"/>
          <w:lang w:bidi="de-DE"/>
        </w:rPr>
        <w:t xml:space="preserve">trockene Oberflächenbehandlung </w:t>
      </w:r>
      <w:r w:rsidR="002925E5">
        <w:rPr>
          <w:rFonts w:ascii="Verdana" w:hAnsi="Verdana"/>
          <w:bCs/>
          <w:color w:val="000000" w:themeColor="text1"/>
          <w:sz w:val="21"/>
          <w:szCs w:val="21"/>
          <w:lang w:bidi="de-DE"/>
        </w:rPr>
        <w:t xml:space="preserve">mit </w:t>
      </w:r>
      <w:r w:rsidR="002925E5" w:rsidRPr="008E5402">
        <w:rPr>
          <w:rFonts w:ascii="Verdana" w:hAnsi="Verdana"/>
          <w:bCs/>
          <w:color w:val="000000" w:themeColor="text1"/>
          <w:sz w:val="21"/>
          <w:szCs w:val="21"/>
          <w:lang w:bidi="de-DE"/>
        </w:rPr>
        <w:t>Openair-Plasm</w:t>
      </w:r>
      <w:r w:rsidR="004652A1">
        <w:rPr>
          <w:rFonts w:ascii="Verdana" w:hAnsi="Verdana"/>
          <w:bCs/>
          <w:color w:val="000000" w:themeColor="text1"/>
          <w:sz w:val="21"/>
          <w:szCs w:val="21"/>
          <w:lang w:bidi="de-DE"/>
        </w:rPr>
        <w:t>a</w:t>
      </w:r>
      <w:r w:rsidR="002925E5">
        <w:rPr>
          <w:rFonts w:ascii="Verdana" w:hAnsi="Verdana"/>
          <w:bCs/>
          <w:color w:val="000000" w:themeColor="text1"/>
          <w:sz w:val="21"/>
          <w:szCs w:val="21"/>
          <w:lang w:bidi="de-DE"/>
        </w:rPr>
        <w:t>, welche</w:t>
      </w:r>
      <w:r w:rsidR="002925E5" w:rsidRPr="008E5402">
        <w:rPr>
          <w:rFonts w:ascii="Verdana" w:hAnsi="Verdana"/>
          <w:bCs/>
          <w:color w:val="000000" w:themeColor="text1"/>
          <w:sz w:val="21"/>
          <w:szCs w:val="21"/>
          <w:lang w:bidi="de-DE"/>
        </w:rPr>
        <w:t xml:space="preserve"> </w:t>
      </w:r>
      <w:r w:rsidRPr="008E5402">
        <w:rPr>
          <w:rFonts w:ascii="Verdana" w:hAnsi="Verdana"/>
          <w:bCs/>
          <w:color w:val="000000" w:themeColor="text1"/>
          <w:sz w:val="21"/>
          <w:szCs w:val="21"/>
          <w:lang w:bidi="de-DE"/>
        </w:rPr>
        <w:t>in einem vollautomatisier</w:t>
      </w:r>
      <w:r w:rsidR="002925E5">
        <w:rPr>
          <w:rFonts w:ascii="Verdana" w:hAnsi="Verdana"/>
          <w:bCs/>
          <w:color w:val="000000" w:themeColor="text1"/>
          <w:sz w:val="21"/>
          <w:szCs w:val="21"/>
          <w:lang w:bidi="de-DE"/>
        </w:rPr>
        <w:t>bar</w:t>
      </w:r>
      <w:r w:rsidRPr="008E5402">
        <w:rPr>
          <w:rFonts w:ascii="Verdana" w:hAnsi="Verdana"/>
          <w:bCs/>
          <w:color w:val="000000" w:themeColor="text1"/>
          <w:sz w:val="21"/>
          <w:szCs w:val="21"/>
          <w:lang w:bidi="de-DE"/>
        </w:rPr>
        <w:t>en Prozess</w:t>
      </w:r>
      <w:r w:rsidR="002925E5">
        <w:rPr>
          <w:rFonts w:ascii="Verdana" w:hAnsi="Verdana"/>
          <w:bCs/>
          <w:color w:val="000000" w:themeColor="text1"/>
          <w:sz w:val="21"/>
          <w:szCs w:val="21"/>
          <w:lang w:bidi="de-DE"/>
        </w:rPr>
        <w:t xml:space="preserve"> ablaufen kann</w:t>
      </w:r>
      <w:r w:rsidR="00CE52FB">
        <w:rPr>
          <w:rFonts w:ascii="Verdana" w:hAnsi="Verdana"/>
          <w:bCs/>
          <w:color w:val="000000" w:themeColor="text1"/>
          <w:sz w:val="21"/>
          <w:szCs w:val="21"/>
          <w:lang w:bidi="de-DE"/>
        </w:rPr>
        <w:t>. Hier kann b</w:t>
      </w:r>
      <w:r>
        <w:rPr>
          <w:rFonts w:ascii="Verdana" w:hAnsi="Verdana"/>
          <w:bCs/>
          <w:color w:val="000000" w:themeColor="text1"/>
          <w:sz w:val="21"/>
          <w:szCs w:val="21"/>
          <w:lang w:bidi="de-DE"/>
        </w:rPr>
        <w:t xml:space="preserve">ei der </w:t>
      </w:r>
      <w:r w:rsidR="00194BF4">
        <w:rPr>
          <w:rFonts w:ascii="Verdana" w:hAnsi="Verdana"/>
          <w:bCs/>
          <w:color w:val="000000" w:themeColor="text1"/>
          <w:sz w:val="21"/>
          <w:szCs w:val="21"/>
          <w:lang w:bidi="de-DE"/>
        </w:rPr>
        <w:t xml:space="preserve">Aktivierung und Feinstreinigung </w:t>
      </w:r>
      <w:r>
        <w:rPr>
          <w:rFonts w:ascii="Verdana" w:hAnsi="Verdana"/>
          <w:bCs/>
          <w:color w:val="000000" w:themeColor="text1"/>
          <w:sz w:val="21"/>
          <w:szCs w:val="21"/>
          <w:lang w:bidi="de-DE"/>
        </w:rPr>
        <w:t xml:space="preserve">von </w:t>
      </w:r>
      <w:r w:rsidR="00194BF4">
        <w:rPr>
          <w:rFonts w:ascii="Verdana" w:hAnsi="Verdana"/>
          <w:bCs/>
          <w:color w:val="000000" w:themeColor="text1"/>
          <w:sz w:val="21"/>
          <w:szCs w:val="21"/>
          <w:lang w:bidi="de-DE"/>
        </w:rPr>
        <w:t xml:space="preserve">verschiedenen </w:t>
      </w:r>
      <w:r>
        <w:rPr>
          <w:rFonts w:ascii="Verdana" w:hAnsi="Verdana"/>
          <w:bCs/>
          <w:color w:val="000000" w:themeColor="text1"/>
          <w:sz w:val="21"/>
          <w:szCs w:val="21"/>
          <w:lang w:bidi="de-DE"/>
        </w:rPr>
        <w:t>Oberflächen</w:t>
      </w:r>
      <w:r w:rsidRPr="008E5402">
        <w:rPr>
          <w:rFonts w:ascii="Verdana" w:hAnsi="Verdana"/>
          <w:bCs/>
          <w:color w:val="000000" w:themeColor="text1"/>
          <w:sz w:val="21"/>
          <w:szCs w:val="21"/>
          <w:lang w:bidi="de-DE"/>
        </w:rPr>
        <w:t xml:space="preserve"> vor dem Verkleben, Beschichten</w:t>
      </w:r>
      <w:r w:rsidR="00194BF4">
        <w:rPr>
          <w:rFonts w:ascii="Verdana" w:hAnsi="Verdana"/>
          <w:bCs/>
          <w:color w:val="000000" w:themeColor="text1"/>
          <w:sz w:val="21"/>
          <w:szCs w:val="21"/>
          <w:lang w:bidi="de-DE"/>
        </w:rPr>
        <w:t xml:space="preserve">, </w:t>
      </w:r>
      <w:r w:rsidRPr="008E5402">
        <w:rPr>
          <w:rFonts w:ascii="Verdana" w:hAnsi="Verdana"/>
          <w:bCs/>
          <w:color w:val="000000" w:themeColor="text1"/>
          <w:sz w:val="21"/>
          <w:szCs w:val="21"/>
          <w:lang w:bidi="de-DE"/>
        </w:rPr>
        <w:t>Lackieren</w:t>
      </w:r>
      <w:r w:rsidR="00194BF4">
        <w:rPr>
          <w:rFonts w:ascii="Verdana" w:hAnsi="Verdana"/>
          <w:bCs/>
          <w:color w:val="000000" w:themeColor="text1"/>
          <w:sz w:val="21"/>
          <w:szCs w:val="21"/>
          <w:lang w:bidi="de-DE"/>
        </w:rPr>
        <w:t xml:space="preserve"> oder A</w:t>
      </w:r>
      <w:r w:rsidR="0091148C">
        <w:rPr>
          <w:rFonts w:ascii="Verdana" w:hAnsi="Verdana"/>
          <w:bCs/>
          <w:color w:val="000000" w:themeColor="text1"/>
          <w:sz w:val="21"/>
          <w:szCs w:val="21"/>
          <w:lang w:bidi="de-DE"/>
        </w:rPr>
        <w:t>b</w:t>
      </w:r>
      <w:r w:rsidR="00194BF4">
        <w:rPr>
          <w:rFonts w:ascii="Verdana" w:hAnsi="Verdana"/>
          <w:bCs/>
          <w:color w:val="000000" w:themeColor="text1"/>
          <w:sz w:val="21"/>
          <w:szCs w:val="21"/>
          <w:lang w:bidi="de-DE"/>
        </w:rPr>
        <w:t>dichten</w:t>
      </w:r>
      <w:r>
        <w:rPr>
          <w:rFonts w:ascii="Verdana" w:hAnsi="Verdana"/>
          <w:bCs/>
          <w:color w:val="000000" w:themeColor="text1"/>
          <w:sz w:val="21"/>
          <w:szCs w:val="21"/>
          <w:lang w:bidi="de-DE"/>
        </w:rPr>
        <w:t xml:space="preserve"> auf</w:t>
      </w:r>
      <w:r w:rsidRPr="008E5402">
        <w:rPr>
          <w:rFonts w:ascii="Verdana" w:hAnsi="Verdana"/>
          <w:bCs/>
          <w:color w:val="000000" w:themeColor="text1"/>
          <w:sz w:val="21"/>
          <w:szCs w:val="21"/>
          <w:lang w:bidi="de-DE"/>
        </w:rPr>
        <w:t xml:space="preserve"> eine zusätzliche Vorbehandlung durch chemische Primer verzichtet werden</w:t>
      </w:r>
      <w:r>
        <w:rPr>
          <w:rFonts w:ascii="Verdana" w:hAnsi="Verdana"/>
          <w:bCs/>
          <w:color w:val="000000" w:themeColor="text1"/>
          <w:sz w:val="21"/>
          <w:szCs w:val="21"/>
          <w:lang w:bidi="de-DE"/>
        </w:rPr>
        <w:t>. Nachfolgend ist</w:t>
      </w:r>
      <w:r w:rsidR="001D696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der</w:t>
      </w:r>
      <w:r w:rsidRPr="008E5402">
        <w:rPr>
          <w:rFonts w:ascii="Verdana" w:hAnsi="Verdana"/>
          <w:bCs/>
          <w:color w:val="000000" w:themeColor="text1"/>
          <w:sz w:val="21"/>
          <w:szCs w:val="21"/>
          <w:lang w:bidi="de-DE"/>
        </w:rPr>
        <w:t xml:space="preserve"> Einsatz moderner </w:t>
      </w:r>
      <w:r w:rsidR="008A017A" w:rsidRPr="008E5402">
        <w:rPr>
          <w:rFonts w:ascii="Verdana" w:hAnsi="Verdana"/>
          <w:bCs/>
          <w:color w:val="000000" w:themeColor="text1"/>
          <w:sz w:val="21"/>
          <w:szCs w:val="21"/>
          <w:lang w:bidi="de-DE"/>
        </w:rPr>
        <w:t>lös</w:t>
      </w:r>
      <w:r w:rsidR="008A017A">
        <w:rPr>
          <w:rFonts w:ascii="Verdana" w:hAnsi="Verdana"/>
          <w:bCs/>
          <w:color w:val="000000" w:themeColor="text1"/>
          <w:sz w:val="21"/>
          <w:szCs w:val="21"/>
          <w:lang w:bidi="de-DE"/>
        </w:rPr>
        <w:t>ungs</w:t>
      </w:r>
      <w:r w:rsidR="008A017A" w:rsidRPr="008E5402">
        <w:rPr>
          <w:rFonts w:ascii="Verdana" w:hAnsi="Verdana"/>
          <w:bCs/>
          <w:color w:val="000000" w:themeColor="text1"/>
          <w:sz w:val="21"/>
          <w:szCs w:val="21"/>
          <w:lang w:bidi="de-DE"/>
        </w:rPr>
        <w:t xml:space="preserve">mittelfreier </w:t>
      </w:r>
      <w:r w:rsidRPr="008E5402">
        <w:rPr>
          <w:rFonts w:ascii="Verdana" w:hAnsi="Verdana"/>
          <w:bCs/>
          <w:color w:val="000000" w:themeColor="text1"/>
          <w:sz w:val="21"/>
          <w:szCs w:val="21"/>
          <w:lang w:bidi="de-DE"/>
        </w:rPr>
        <w:t xml:space="preserve">oder auch wasserbasierter </w:t>
      </w:r>
      <w:r w:rsidR="002925E5">
        <w:rPr>
          <w:rFonts w:ascii="Verdana" w:hAnsi="Verdana"/>
          <w:bCs/>
          <w:color w:val="000000" w:themeColor="text1"/>
          <w:sz w:val="21"/>
          <w:szCs w:val="21"/>
          <w:lang w:bidi="de-DE"/>
        </w:rPr>
        <w:t xml:space="preserve">Klebstoffe, </w:t>
      </w:r>
      <w:r>
        <w:rPr>
          <w:rFonts w:ascii="Verdana" w:hAnsi="Verdana"/>
          <w:bCs/>
          <w:color w:val="000000" w:themeColor="text1"/>
          <w:sz w:val="21"/>
          <w:szCs w:val="21"/>
          <w:lang w:bidi="de-DE"/>
        </w:rPr>
        <w:t>Farben und Lacke möglich.</w:t>
      </w:r>
      <w:r w:rsidRPr="008E5402">
        <w:rPr>
          <w:rFonts w:ascii="Verdana" w:hAnsi="Verdana"/>
          <w:bCs/>
          <w:color w:val="000000" w:themeColor="text1"/>
          <w:sz w:val="21"/>
          <w:szCs w:val="21"/>
          <w:lang w:bidi="de-DE"/>
        </w:rPr>
        <w:t xml:space="preserve"> Dadurch lassen sich in der Produktion Emissionen von VOC (Volatile </w:t>
      </w:r>
      <w:proofErr w:type="spellStart"/>
      <w:r w:rsidRPr="008E5402">
        <w:rPr>
          <w:rFonts w:ascii="Verdana" w:hAnsi="Verdana"/>
          <w:bCs/>
          <w:color w:val="000000" w:themeColor="text1"/>
          <w:sz w:val="21"/>
          <w:szCs w:val="21"/>
          <w:lang w:bidi="de-DE"/>
        </w:rPr>
        <w:t>Organic</w:t>
      </w:r>
      <w:proofErr w:type="spellEnd"/>
      <w:r w:rsidRPr="008E5402">
        <w:rPr>
          <w:rFonts w:ascii="Verdana" w:hAnsi="Verdana"/>
          <w:bCs/>
          <w:color w:val="000000" w:themeColor="text1"/>
          <w:sz w:val="21"/>
          <w:szCs w:val="21"/>
          <w:lang w:bidi="de-DE"/>
        </w:rPr>
        <w:t xml:space="preserve"> Compounds/flüchtige organische Verbindungen</w:t>
      </w:r>
      <w:r>
        <w:rPr>
          <w:rFonts w:ascii="Verdana" w:hAnsi="Verdana"/>
          <w:bCs/>
          <w:color w:val="000000" w:themeColor="text1"/>
          <w:sz w:val="21"/>
          <w:szCs w:val="21"/>
          <w:lang w:bidi="de-DE"/>
        </w:rPr>
        <w:t xml:space="preserve">) </w:t>
      </w:r>
      <w:r w:rsidR="003362C6">
        <w:rPr>
          <w:rFonts w:ascii="Verdana" w:hAnsi="Verdana"/>
          <w:bCs/>
          <w:color w:val="000000" w:themeColor="text1"/>
          <w:sz w:val="21"/>
          <w:szCs w:val="21"/>
          <w:lang w:bidi="de-DE"/>
        </w:rPr>
        <w:t>signifikant reduzieren</w:t>
      </w:r>
      <w:r w:rsidRPr="008E5402">
        <w:rPr>
          <w:rFonts w:ascii="Verdana" w:hAnsi="Verdana"/>
          <w:bCs/>
          <w:color w:val="000000" w:themeColor="text1"/>
          <w:sz w:val="21"/>
          <w:szCs w:val="21"/>
          <w:lang w:bidi="de-DE"/>
        </w:rPr>
        <w:t xml:space="preserve">. </w:t>
      </w:r>
      <w:r w:rsidR="00EC2E61">
        <w:rPr>
          <w:rFonts w:ascii="Verdana" w:hAnsi="Verdana"/>
          <w:bCs/>
          <w:color w:val="000000" w:themeColor="text1"/>
          <w:sz w:val="21"/>
          <w:szCs w:val="21"/>
          <w:lang w:bidi="de-DE"/>
        </w:rPr>
        <w:t xml:space="preserve">Auch bezogen auf den Energieeinsatz bietet </w:t>
      </w:r>
      <w:r w:rsidR="00EC2E61" w:rsidRPr="00EC2E61">
        <w:rPr>
          <w:rFonts w:ascii="Verdana" w:hAnsi="Verdana"/>
          <w:bCs/>
          <w:color w:val="000000" w:themeColor="text1"/>
          <w:sz w:val="21"/>
          <w:szCs w:val="21"/>
          <w:lang w:bidi="de-DE"/>
        </w:rPr>
        <w:t>Openair-Plasma</w:t>
      </w:r>
      <w:r w:rsidR="00EC2E61">
        <w:rPr>
          <w:rFonts w:ascii="Verdana" w:hAnsi="Verdana"/>
          <w:bCs/>
          <w:color w:val="000000" w:themeColor="text1"/>
          <w:sz w:val="21"/>
          <w:szCs w:val="21"/>
          <w:lang w:bidi="de-DE"/>
        </w:rPr>
        <w:t xml:space="preserve"> deutliche Vorteile</w:t>
      </w:r>
      <w:r w:rsidR="00EC2E61" w:rsidRPr="00EC2E61">
        <w:rPr>
          <w:rFonts w:ascii="Verdana" w:hAnsi="Verdana"/>
          <w:bCs/>
          <w:color w:val="000000" w:themeColor="text1"/>
          <w:sz w:val="21"/>
          <w:szCs w:val="21"/>
          <w:lang w:bidi="de-DE"/>
        </w:rPr>
        <w:t xml:space="preserve">: </w:t>
      </w:r>
      <w:r w:rsidR="001D6967">
        <w:rPr>
          <w:rFonts w:ascii="Verdana" w:hAnsi="Verdana"/>
          <w:bCs/>
          <w:color w:val="000000" w:themeColor="text1"/>
          <w:sz w:val="21"/>
          <w:szCs w:val="21"/>
          <w:lang w:bidi="de-DE"/>
        </w:rPr>
        <w:t>Eine für die Plasma</w:t>
      </w:r>
      <w:r w:rsidR="00AC27E0">
        <w:rPr>
          <w:rFonts w:ascii="Verdana" w:hAnsi="Verdana"/>
          <w:bCs/>
          <w:color w:val="000000" w:themeColor="text1"/>
          <w:sz w:val="21"/>
          <w:szCs w:val="21"/>
          <w:lang w:bidi="de-DE"/>
        </w:rPr>
        <w:t xml:space="preserve">anwendung </w:t>
      </w:r>
      <w:r w:rsidR="001D6967">
        <w:rPr>
          <w:rFonts w:ascii="Verdana" w:hAnsi="Verdana"/>
          <w:bCs/>
          <w:color w:val="000000" w:themeColor="text1"/>
          <w:sz w:val="21"/>
          <w:szCs w:val="21"/>
          <w:lang w:bidi="de-DE"/>
        </w:rPr>
        <w:t>ei</w:t>
      </w:r>
      <w:r w:rsidR="005E57BA">
        <w:rPr>
          <w:rFonts w:ascii="Verdana" w:hAnsi="Verdana"/>
          <w:bCs/>
          <w:color w:val="000000" w:themeColor="text1"/>
          <w:sz w:val="21"/>
          <w:szCs w:val="21"/>
          <w:lang w:bidi="de-DE"/>
        </w:rPr>
        <w:t>n</w:t>
      </w:r>
      <w:r w:rsidR="001D6967">
        <w:rPr>
          <w:rFonts w:ascii="Verdana" w:hAnsi="Verdana"/>
          <w:bCs/>
          <w:color w:val="000000" w:themeColor="text1"/>
          <w:sz w:val="21"/>
          <w:szCs w:val="21"/>
          <w:lang w:bidi="de-DE"/>
        </w:rPr>
        <w:t xml:space="preserve">gesetzte </w:t>
      </w:r>
      <w:r w:rsidR="00EC2E61" w:rsidRPr="00EC2E61">
        <w:rPr>
          <w:rFonts w:ascii="Verdana" w:hAnsi="Verdana"/>
          <w:bCs/>
          <w:color w:val="000000" w:themeColor="text1"/>
          <w:sz w:val="21"/>
          <w:szCs w:val="21"/>
          <w:lang w:bidi="de-DE"/>
        </w:rPr>
        <w:t xml:space="preserve">rotierende Düse benötigt nur </w:t>
      </w:r>
      <w:r w:rsidR="006804FE">
        <w:rPr>
          <w:rFonts w:ascii="Verdana" w:hAnsi="Verdana"/>
          <w:bCs/>
          <w:color w:val="000000" w:themeColor="text1"/>
          <w:sz w:val="21"/>
          <w:szCs w:val="21"/>
          <w:lang w:bidi="de-DE"/>
        </w:rPr>
        <w:t>ein Minimum an</w:t>
      </w:r>
      <w:r w:rsidR="00EC2E61" w:rsidRPr="00EC2E61">
        <w:rPr>
          <w:rFonts w:ascii="Verdana" w:hAnsi="Verdana"/>
          <w:bCs/>
          <w:color w:val="000000" w:themeColor="text1"/>
          <w:sz w:val="21"/>
          <w:szCs w:val="21"/>
          <w:lang w:bidi="de-DE"/>
        </w:rPr>
        <w:t xml:space="preserve"> elektrischer Energie und verursacht, mit Ökostrom betrieben, keine CO</w:t>
      </w:r>
      <w:r w:rsidR="00EC2E61" w:rsidRPr="00EC2E61">
        <w:rPr>
          <w:rFonts w:ascii="Verdana" w:hAnsi="Verdana"/>
          <w:bCs/>
          <w:color w:val="000000" w:themeColor="text1"/>
          <w:sz w:val="21"/>
          <w:szCs w:val="21"/>
          <w:vertAlign w:val="subscript"/>
          <w:lang w:bidi="de-DE"/>
        </w:rPr>
        <w:t>2</w:t>
      </w:r>
      <w:r w:rsidR="00EC2E61" w:rsidRPr="00EC2E61">
        <w:rPr>
          <w:rFonts w:ascii="Verdana" w:hAnsi="Verdana"/>
          <w:bCs/>
          <w:color w:val="000000" w:themeColor="text1"/>
          <w:sz w:val="21"/>
          <w:szCs w:val="21"/>
          <w:lang w:bidi="de-DE"/>
        </w:rPr>
        <w:t>-Emissionen</w:t>
      </w:r>
      <w:r w:rsidR="00EC2E61">
        <w:rPr>
          <w:rFonts w:ascii="Verdana" w:hAnsi="Verdana"/>
          <w:bCs/>
          <w:color w:val="000000" w:themeColor="text1"/>
          <w:sz w:val="21"/>
          <w:szCs w:val="21"/>
          <w:lang w:bidi="de-DE"/>
        </w:rPr>
        <w:t>.</w:t>
      </w:r>
    </w:p>
    <w:p w14:paraId="0EDE6CF7" w14:textId="77777777" w:rsidR="00B7703C" w:rsidRDefault="00B7703C" w:rsidP="0025639D">
      <w:pPr>
        <w:spacing w:after="0" w:line="300" w:lineRule="auto"/>
        <w:rPr>
          <w:rFonts w:ascii="Verdana" w:hAnsi="Verdana"/>
          <w:b/>
          <w:bCs/>
          <w:color w:val="000000" w:themeColor="text1"/>
          <w:sz w:val="21"/>
          <w:szCs w:val="21"/>
          <w:lang w:bidi="de-DE"/>
        </w:rPr>
      </w:pPr>
    </w:p>
    <w:p w14:paraId="4C2A997F" w14:textId="7B89CF21" w:rsidR="009A5081" w:rsidRDefault="008559C8" w:rsidP="0025639D">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Plasma </w:t>
      </w:r>
      <w:r w:rsidR="00C303BA">
        <w:rPr>
          <w:rFonts w:ascii="Verdana" w:hAnsi="Verdana"/>
          <w:b/>
          <w:bCs/>
          <w:color w:val="000000" w:themeColor="text1"/>
          <w:sz w:val="21"/>
          <w:szCs w:val="21"/>
          <w:lang w:bidi="de-DE"/>
        </w:rPr>
        <w:t>als</w:t>
      </w:r>
      <w:r>
        <w:rPr>
          <w:rFonts w:ascii="Verdana" w:hAnsi="Verdana"/>
          <w:b/>
          <w:bCs/>
          <w:color w:val="000000" w:themeColor="text1"/>
          <w:sz w:val="21"/>
          <w:szCs w:val="21"/>
          <w:lang w:bidi="de-DE"/>
        </w:rPr>
        <w:t xml:space="preserve"> Alternative zu</w:t>
      </w:r>
      <w:r w:rsidR="00C303BA">
        <w:rPr>
          <w:rFonts w:ascii="Verdana" w:hAnsi="Verdana"/>
          <w:b/>
          <w:bCs/>
          <w:color w:val="000000" w:themeColor="text1"/>
          <w:sz w:val="21"/>
          <w:szCs w:val="21"/>
          <w:lang w:bidi="de-DE"/>
        </w:rPr>
        <w:t>r</w:t>
      </w:r>
      <w:r>
        <w:rPr>
          <w:rFonts w:ascii="Verdana" w:hAnsi="Verdana"/>
          <w:b/>
          <w:bCs/>
          <w:color w:val="000000" w:themeColor="text1"/>
          <w:sz w:val="21"/>
          <w:szCs w:val="21"/>
          <w:lang w:bidi="de-DE"/>
        </w:rPr>
        <w:t xml:space="preserve"> </w:t>
      </w:r>
      <w:proofErr w:type="spellStart"/>
      <w:r w:rsidR="009A5081" w:rsidRPr="009A5081">
        <w:rPr>
          <w:rFonts w:ascii="Verdana" w:hAnsi="Verdana"/>
          <w:b/>
          <w:bCs/>
          <w:color w:val="000000" w:themeColor="text1"/>
          <w:sz w:val="21"/>
          <w:szCs w:val="21"/>
          <w:lang w:bidi="de-DE"/>
        </w:rPr>
        <w:t>Beflammung</w:t>
      </w:r>
      <w:proofErr w:type="spellEnd"/>
      <w:r>
        <w:rPr>
          <w:rFonts w:ascii="Verdana" w:hAnsi="Verdana"/>
          <w:b/>
          <w:bCs/>
          <w:color w:val="000000" w:themeColor="text1"/>
          <w:sz w:val="21"/>
          <w:szCs w:val="21"/>
          <w:lang w:bidi="de-DE"/>
        </w:rPr>
        <w:t xml:space="preserve"> – </w:t>
      </w:r>
      <w:r w:rsidR="003362C6">
        <w:rPr>
          <w:rFonts w:ascii="Verdana" w:hAnsi="Verdana"/>
          <w:b/>
          <w:bCs/>
          <w:color w:val="000000" w:themeColor="text1"/>
          <w:sz w:val="21"/>
          <w:szCs w:val="21"/>
          <w:lang w:bidi="de-DE"/>
        </w:rPr>
        <w:t>es geht auch</w:t>
      </w:r>
      <w:r>
        <w:rPr>
          <w:rFonts w:ascii="Verdana" w:hAnsi="Verdana"/>
          <w:b/>
          <w:bCs/>
          <w:color w:val="000000" w:themeColor="text1"/>
          <w:sz w:val="21"/>
          <w:szCs w:val="21"/>
          <w:lang w:bidi="de-DE"/>
        </w:rPr>
        <w:t xml:space="preserve"> CO</w:t>
      </w:r>
      <w:r w:rsidRPr="008559C8">
        <w:rPr>
          <w:rFonts w:ascii="Verdana" w:hAnsi="Verdana"/>
          <w:b/>
          <w:bCs/>
          <w:color w:val="000000" w:themeColor="text1"/>
          <w:sz w:val="21"/>
          <w:szCs w:val="21"/>
          <w:vertAlign w:val="subscript"/>
          <w:lang w:bidi="de-DE"/>
        </w:rPr>
        <w:t>2</w:t>
      </w:r>
      <w:r>
        <w:rPr>
          <w:rFonts w:ascii="Verdana" w:hAnsi="Verdana"/>
          <w:b/>
          <w:bCs/>
          <w:color w:val="000000" w:themeColor="text1"/>
          <w:sz w:val="21"/>
          <w:szCs w:val="21"/>
          <w:lang w:bidi="de-DE"/>
        </w:rPr>
        <w:t>-frei</w:t>
      </w:r>
    </w:p>
    <w:p w14:paraId="0CC9A1BD" w14:textId="689596BF" w:rsidR="0023792D" w:rsidRDefault="00B7703C" w:rsidP="006E576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Die</w:t>
      </w:r>
      <w:r w:rsidR="005460B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Oberflächenv</w:t>
      </w:r>
      <w:r w:rsidR="0023792D">
        <w:rPr>
          <w:rFonts w:ascii="Verdana" w:hAnsi="Verdana"/>
          <w:bCs/>
          <w:color w:val="000000" w:themeColor="text1"/>
          <w:sz w:val="21"/>
          <w:szCs w:val="21"/>
          <w:lang w:bidi="de-DE"/>
        </w:rPr>
        <w:t>or</w:t>
      </w:r>
      <w:r>
        <w:rPr>
          <w:rFonts w:ascii="Verdana" w:hAnsi="Verdana"/>
          <w:bCs/>
          <w:color w:val="000000" w:themeColor="text1"/>
          <w:sz w:val="21"/>
          <w:szCs w:val="21"/>
          <w:lang w:bidi="de-DE"/>
        </w:rPr>
        <w:t xml:space="preserve">behandlung </w:t>
      </w:r>
      <w:r w:rsidR="005460B8">
        <w:rPr>
          <w:rFonts w:ascii="Verdana" w:hAnsi="Verdana"/>
          <w:bCs/>
          <w:color w:val="000000" w:themeColor="text1"/>
          <w:sz w:val="21"/>
          <w:szCs w:val="21"/>
          <w:lang w:bidi="de-DE"/>
        </w:rPr>
        <w:t xml:space="preserve">durch </w:t>
      </w:r>
      <w:proofErr w:type="spellStart"/>
      <w:r w:rsidR="005460B8">
        <w:rPr>
          <w:rFonts w:ascii="Verdana" w:hAnsi="Verdana"/>
          <w:bCs/>
          <w:color w:val="000000" w:themeColor="text1"/>
          <w:sz w:val="21"/>
          <w:szCs w:val="21"/>
          <w:lang w:bidi="de-DE"/>
        </w:rPr>
        <w:t>Beflammung</w:t>
      </w:r>
      <w:proofErr w:type="spellEnd"/>
      <w:r>
        <w:rPr>
          <w:rFonts w:ascii="Verdana" w:hAnsi="Verdana"/>
          <w:bCs/>
          <w:color w:val="000000" w:themeColor="text1"/>
          <w:sz w:val="21"/>
          <w:szCs w:val="21"/>
          <w:lang w:bidi="de-DE"/>
        </w:rPr>
        <w:t xml:space="preserve">, ebenfalls eingesetzt </w:t>
      </w:r>
      <w:r w:rsidR="00516977">
        <w:rPr>
          <w:rFonts w:ascii="Verdana" w:hAnsi="Verdana"/>
          <w:bCs/>
          <w:color w:val="000000" w:themeColor="text1"/>
          <w:sz w:val="21"/>
          <w:szCs w:val="21"/>
          <w:lang w:bidi="de-DE"/>
        </w:rPr>
        <w:t>zur Aktivierung</w:t>
      </w:r>
      <w:r>
        <w:rPr>
          <w:rFonts w:ascii="Verdana" w:hAnsi="Verdana"/>
          <w:bCs/>
          <w:color w:val="000000" w:themeColor="text1"/>
          <w:sz w:val="21"/>
          <w:szCs w:val="21"/>
          <w:lang w:bidi="de-DE"/>
        </w:rPr>
        <w:t>, z. B.</w:t>
      </w:r>
      <w:r w:rsidR="00516977">
        <w:rPr>
          <w:rFonts w:ascii="Verdana" w:hAnsi="Verdana"/>
          <w:bCs/>
          <w:color w:val="000000" w:themeColor="text1"/>
          <w:sz w:val="21"/>
          <w:szCs w:val="21"/>
          <w:lang w:bidi="de-DE"/>
        </w:rPr>
        <w:t xml:space="preserve"> für verbesserte Klebeprozesse</w:t>
      </w:r>
      <w:r w:rsidR="005460B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erfolgt in der Regel </w:t>
      </w:r>
      <w:r w:rsidRPr="0023792D">
        <w:rPr>
          <w:rFonts w:ascii="Verdana" w:hAnsi="Verdana"/>
          <w:bCs/>
          <w:color w:val="000000" w:themeColor="text1"/>
          <w:sz w:val="21"/>
          <w:szCs w:val="21"/>
          <w:lang w:bidi="de-DE"/>
        </w:rPr>
        <w:t>mit Propan- oder auch Methangas</w:t>
      </w:r>
      <w:r>
        <w:rPr>
          <w:rFonts w:ascii="Verdana" w:hAnsi="Verdana"/>
          <w:bCs/>
          <w:color w:val="000000" w:themeColor="text1"/>
          <w:sz w:val="21"/>
          <w:szCs w:val="21"/>
          <w:lang w:bidi="de-DE"/>
        </w:rPr>
        <w:t xml:space="preserve">. Dabei </w:t>
      </w:r>
      <w:r w:rsidR="006E576C">
        <w:rPr>
          <w:rFonts w:ascii="Verdana" w:hAnsi="Verdana"/>
          <w:bCs/>
          <w:color w:val="000000" w:themeColor="text1"/>
          <w:sz w:val="21"/>
          <w:szCs w:val="21"/>
          <w:lang w:bidi="de-DE"/>
        </w:rPr>
        <w:t>entstehen</w:t>
      </w:r>
      <w:r w:rsidR="009F283D">
        <w:rPr>
          <w:rFonts w:ascii="Verdana" w:hAnsi="Verdana"/>
          <w:bCs/>
          <w:color w:val="000000" w:themeColor="text1"/>
          <w:sz w:val="21"/>
          <w:szCs w:val="21"/>
          <w:lang w:bidi="de-DE"/>
        </w:rPr>
        <w:t>, wie bei jeder Verbrennung von organischen Stoffen,</w:t>
      </w:r>
      <w:r w:rsidR="006E576C">
        <w:rPr>
          <w:rFonts w:ascii="Verdana" w:hAnsi="Verdana"/>
          <w:bCs/>
          <w:color w:val="000000" w:themeColor="text1"/>
          <w:sz w:val="21"/>
          <w:szCs w:val="21"/>
          <w:lang w:bidi="de-DE"/>
        </w:rPr>
        <w:t xml:space="preserve"> in hohem Maße CO</w:t>
      </w:r>
      <w:r w:rsidR="006E576C" w:rsidRPr="001222A1">
        <w:rPr>
          <w:rFonts w:ascii="Verdana" w:hAnsi="Verdana"/>
          <w:bCs/>
          <w:color w:val="000000" w:themeColor="text1"/>
          <w:sz w:val="21"/>
          <w:szCs w:val="21"/>
          <w:vertAlign w:val="subscript"/>
          <w:lang w:bidi="de-DE"/>
        </w:rPr>
        <w:t>2</w:t>
      </w:r>
      <w:r w:rsidR="006E576C">
        <w:rPr>
          <w:rFonts w:ascii="Verdana" w:hAnsi="Verdana"/>
          <w:bCs/>
          <w:color w:val="000000" w:themeColor="text1"/>
          <w:sz w:val="21"/>
          <w:szCs w:val="21"/>
          <w:lang w:bidi="de-DE"/>
        </w:rPr>
        <w:t>-Emissionen</w:t>
      </w:r>
      <w:r w:rsidR="00516977">
        <w:rPr>
          <w:rFonts w:ascii="Verdana" w:hAnsi="Verdana"/>
          <w:bCs/>
          <w:color w:val="000000" w:themeColor="text1"/>
          <w:sz w:val="21"/>
          <w:szCs w:val="21"/>
          <w:lang w:bidi="de-DE"/>
        </w:rPr>
        <w:t xml:space="preserve">. </w:t>
      </w:r>
      <w:r w:rsidR="00DB1D69">
        <w:rPr>
          <w:rFonts w:ascii="Verdana" w:hAnsi="Verdana"/>
          <w:bCs/>
          <w:color w:val="000000" w:themeColor="text1"/>
          <w:sz w:val="21"/>
          <w:szCs w:val="21"/>
          <w:lang w:bidi="de-DE"/>
        </w:rPr>
        <w:t>Bei der Plasmatechnologie werden die</w:t>
      </w:r>
      <w:r w:rsidR="0023792D" w:rsidRPr="0023792D">
        <w:rPr>
          <w:rFonts w:ascii="Verdana" w:hAnsi="Verdana"/>
          <w:bCs/>
          <w:color w:val="000000" w:themeColor="text1"/>
          <w:sz w:val="21"/>
          <w:szCs w:val="21"/>
          <w:lang w:bidi="de-DE"/>
        </w:rPr>
        <w:t xml:space="preserve"> </w:t>
      </w:r>
      <w:r w:rsidR="00193583">
        <w:rPr>
          <w:rFonts w:ascii="Verdana" w:hAnsi="Verdana"/>
          <w:bCs/>
          <w:color w:val="000000" w:themeColor="text1"/>
          <w:sz w:val="21"/>
          <w:szCs w:val="21"/>
          <w:lang w:bidi="de-DE"/>
        </w:rPr>
        <w:t>D</w:t>
      </w:r>
      <w:r w:rsidR="0023792D" w:rsidRPr="0023792D">
        <w:rPr>
          <w:rFonts w:ascii="Verdana" w:hAnsi="Verdana"/>
          <w:bCs/>
          <w:color w:val="000000" w:themeColor="text1"/>
          <w:sz w:val="21"/>
          <w:szCs w:val="21"/>
          <w:lang w:bidi="de-DE"/>
        </w:rPr>
        <w:t>üsen</w:t>
      </w:r>
      <w:r w:rsidR="00193583">
        <w:rPr>
          <w:rFonts w:ascii="Verdana" w:hAnsi="Verdana"/>
          <w:bCs/>
          <w:color w:val="000000" w:themeColor="text1"/>
          <w:sz w:val="21"/>
          <w:szCs w:val="21"/>
          <w:lang w:bidi="de-DE"/>
        </w:rPr>
        <w:t xml:space="preserve"> für die Openair-Plasma-Anwendung</w:t>
      </w:r>
      <w:r w:rsidR="0023792D" w:rsidRPr="0023792D">
        <w:rPr>
          <w:rFonts w:ascii="Verdana" w:hAnsi="Verdana"/>
          <w:bCs/>
          <w:color w:val="000000" w:themeColor="text1"/>
          <w:sz w:val="21"/>
          <w:szCs w:val="21"/>
          <w:lang w:bidi="de-DE"/>
        </w:rPr>
        <w:t xml:space="preserve"> </w:t>
      </w:r>
      <w:r w:rsidR="00DB1D69">
        <w:rPr>
          <w:rFonts w:ascii="Verdana" w:hAnsi="Verdana"/>
          <w:bCs/>
          <w:color w:val="000000" w:themeColor="text1"/>
          <w:sz w:val="21"/>
          <w:szCs w:val="21"/>
          <w:lang w:bidi="de-DE"/>
        </w:rPr>
        <w:t xml:space="preserve">im Gegensatz </w:t>
      </w:r>
      <w:r w:rsidR="0091148C">
        <w:rPr>
          <w:rFonts w:ascii="Verdana" w:hAnsi="Verdana"/>
          <w:bCs/>
          <w:color w:val="000000" w:themeColor="text1"/>
          <w:sz w:val="21"/>
          <w:szCs w:val="21"/>
          <w:lang w:bidi="de-DE"/>
        </w:rPr>
        <w:t xml:space="preserve">zur </w:t>
      </w:r>
      <w:proofErr w:type="spellStart"/>
      <w:r w:rsidR="0091148C">
        <w:rPr>
          <w:rFonts w:ascii="Verdana" w:hAnsi="Verdana"/>
          <w:bCs/>
          <w:color w:val="000000" w:themeColor="text1"/>
          <w:sz w:val="21"/>
          <w:szCs w:val="21"/>
          <w:lang w:bidi="de-DE"/>
        </w:rPr>
        <w:t>Beflammung</w:t>
      </w:r>
      <w:proofErr w:type="spellEnd"/>
      <w:r w:rsidR="0091148C">
        <w:rPr>
          <w:rFonts w:ascii="Verdana" w:hAnsi="Verdana"/>
          <w:bCs/>
          <w:color w:val="000000" w:themeColor="text1"/>
          <w:sz w:val="21"/>
          <w:szCs w:val="21"/>
          <w:lang w:bidi="de-DE"/>
        </w:rPr>
        <w:t xml:space="preserve"> </w:t>
      </w:r>
      <w:r w:rsidR="0023792D" w:rsidRPr="0023792D">
        <w:rPr>
          <w:rFonts w:ascii="Verdana" w:hAnsi="Verdana"/>
          <w:bCs/>
          <w:color w:val="000000" w:themeColor="text1"/>
          <w:sz w:val="21"/>
          <w:szCs w:val="21"/>
          <w:lang w:bidi="de-DE"/>
        </w:rPr>
        <w:t xml:space="preserve">mit Strom und Druckluft </w:t>
      </w:r>
      <w:r w:rsidR="0023792D" w:rsidRPr="0023792D">
        <w:rPr>
          <w:rFonts w:ascii="Verdana" w:hAnsi="Verdana"/>
          <w:bCs/>
          <w:color w:val="000000" w:themeColor="text1"/>
          <w:sz w:val="21"/>
          <w:szCs w:val="21"/>
          <w:lang w:bidi="de-DE"/>
        </w:rPr>
        <w:lastRenderedPageBreak/>
        <w:t xml:space="preserve">betrieben. Setzt man dafür </w:t>
      </w:r>
      <w:r w:rsidR="009F283D">
        <w:rPr>
          <w:rFonts w:ascii="Verdana" w:hAnsi="Verdana"/>
          <w:bCs/>
          <w:color w:val="000000" w:themeColor="text1"/>
          <w:sz w:val="21"/>
          <w:szCs w:val="21"/>
          <w:lang w:bidi="de-DE"/>
        </w:rPr>
        <w:t>erneuerbare</w:t>
      </w:r>
      <w:r w:rsidR="0023792D" w:rsidRPr="0023792D">
        <w:rPr>
          <w:rFonts w:ascii="Verdana" w:hAnsi="Verdana"/>
          <w:bCs/>
          <w:color w:val="000000" w:themeColor="text1"/>
          <w:sz w:val="21"/>
          <w:szCs w:val="21"/>
          <w:lang w:bidi="de-DE"/>
        </w:rPr>
        <w:t xml:space="preserve"> Energie ein, so findet die Plasmabehandlung sogar </w:t>
      </w:r>
      <w:r w:rsidR="009F283D">
        <w:rPr>
          <w:rFonts w:ascii="Verdana" w:hAnsi="Verdana"/>
          <w:bCs/>
          <w:color w:val="000000" w:themeColor="text1"/>
          <w:sz w:val="21"/>
          <w:szCs w:val="21"/>
          <w:lang w:bidi="de-DE"/>
        </w:rPr>
        <w:t xml:space="preserve">komplett </w:t>
      </w:r>
      <w:r w:rsidR="0023792D" w:rsidRPr="0023792D">
        <w:rPr>
          <w:rFonts w:ascii="Verdana" w:hAnsi="Verdana"/>
          <w:bCs/>
          <w:color w:val="000000" w:themeColor="text1"/>
          <w:sz w:val="21"/>
          <w:szCs w:val="21"/>
          <w:lang w:bidi="de-DE"/>
        </w:rPr>
        <w:t>CO</w:t>
      </w:r>
      <w:r w:rsidR="0023792D" w:rsidRPr="0023792D">
        <w:rPr>
          <w:rFonts w:ascii="Verdana" w:hAnsi="Verdana"/>
          <w:bCs/>
          <w:color w:val="000000" w:themeColor="text1"/>
          <w:sz w:val="21"/>
          <w:szCs w:val="21"/>
          <w:vertAlign w:val="subscript"/>
          <w:lang w:bidi="de-DE"/>
        </w:rPr>
        <w:t>2</w:t>
      </w:r>
      <w:r w:rsidR="0023792D" w:rsidRPr="0023792D">
        <w:rPr>
          <w:rFonts w:ascii="Verdana" w:hAnsi="Verdana"/>
          <w:bCs/>
          <w:color w:val="000000" w:themeColor="text1"/>
          <w:sz w:val="21"/>
          <w:szCs w:val="21"/>
          <w:lang w:bidi="de-DE"/>
        </w:rPr>
        <w:t>-neutral statt</w:t>
      </w:r>
      <w:r w:rsidR="0023792D">
        <w:rPr>
          <w:rFonts w:ascii="Verdana" w:hAnsi="Verdana"/>
          <w:bCs/>
          <w:color w:val="000000" w:themeColor="text1"/>
          <w:sz w:val="21"/>
          <w:szCs w:val="21"/>
          <w:lang w:bidi="de-DE"/>
        </w:rPr>
        <w:t xml:space="preserve">. </w:t>
      </w:r>
      <w:r w:rsidR="008F3535">
        <w:rPr>
          <w:rFonts w:ascii="Verdana" w:hAnsi="Verdana"/>
          <w:bCs/>
          <w:color w:val="000000" w:themeColor="text1"/>
          <w:sz w:val="21"/>
          <w:szCs w:val="21"/>
          <w:lang w:bidi="de-DE"/>
        </w:rPr>
        <w:t>Plasma ermöglicht auch komplett neue Produktionsverfahren. Eine mit Plasma aktivierte Oberfläche ermöglicht die optimale Haftung von UV basierten Druckfarben, so dass Anwender auf bislang erforderliche, energieintensiven Farbtrocknungsstrecken verzichten können.</w:t>
      </w:r>
    </w:p>
    <w:p w14:paraId="2B789C1F" w14:textId="77777777" w:rsidR="00A24BC5" w:rsidRDefault="00A24BC5" w:rsidP="00A24BC5">
      <w:pPr>
        <w:spacing w:after="0" w:line="300" w:lineRule="auto"/>
        <w:rPr>
          <w:rFonts w:ascii="Verdana" w:hAnsi="Verdana"/>
          <w:bCs/>
          <w:color w:val="000000" w:themeColor="text1"/>
          <w:sz w:val="21"/>
          <w:szCs w:val="21"/>
          <w:lang w:bidi="de-DE"/>
        </w:rPr>
      </w:pPr>
    </w:p>
    <w:p w14:paraId="47A4C153" w14:textId="1A41A228" w:rsidR="001222A1" w:rsidRPr="00502089" w:rsidRDefault="00193583" w:rsidP="001222A1">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Plasma ermöglicht </w:t>
      </w:r>
      <w:r w:rsidR="008600AE">
        <w:rPr>
          <w:rFonts w:ascii="Verdana" w:hAnsi="Verdana"/>
          <w:b/>
          <w:bCs/>
          <w:color w:val="000000" w:themeColor="text1"/>
          <w:sz w:val="21"/>
          <w:szCs w:val="21"/>
          <w:lang w:bidi="de-DE"/>
        </w:rPr>
        <w:t xml:space="preserve">die Substitution </w:t>
      </w:r>
      <w:r>
        <w:rPr>
          <w:rFonts w:ascii="Verdana" w:hAnsi="Verdana"/>
          <w:b/>
          <w:bCs/>
          <w:color w:val="000000" w:themeColor="text1"/>
          <w:sz w:val="21"/>
          <w:szCs w:val="21"/>
          <w:lang w:bidi="de-DE"/>
        </w:rPr>
        <w:t>t</w:t>
      </w:r>
      <w:r w:rsidR="001222A1" w:rsidRPr="00502089">
        <w:rPr>
          <w:rFonts w:ascii="Verdana" w:hAnsi="Verdana"/>
          <w:b/>
          <w:bCs/>
          <w:color w:val="000000" w:themeColor="text1"/>
          <w:sz w:val="21"/>
          <w:szCs w:val="21"/>
          <w:lang w:bidi="de-DE"/>
        </w:rPr>
        <w:t>eure</w:t>
      </w:r>
      <w:r>
        <w:rPr>
          <w:rFonts w:ascii="Verdana" w:hAnsi="Verdana"/>
          <w:b/>
          <w:bCs/>
          <w:color w:val="000000" w:themeColor="text1"/>
          <w:sz w:val="21"/>
          <w:szCs w:val="21"/>
          <w:lang w:bidi="de-DE"/>
        </w:rPr>
        <w:t>r</w:t>
      </w:r>
      <w:r w:rsidR="001222A1" w:rsidRPr="00502089">
        <w:rPr>
          <w:rFonts w:ascii="Verdana" w:hAnsi="Verdana"/>
          <w:b/>
          <w:bCs/>
          <w:color w:val="000000" w:themeColor="text1"/>
          <w:sz w:val="21"/>
          <w:szCs w:val="21"/>
          <w:lang w:bidi="de-DE"/>
        </w:rPr>
        <w:t>, energieintensive</w:t>
      </w:r>
      <w:r>
        <w:rPr>
          <w:rFonts w:ascii="Verdana" w:hAnsi="Verdana"/>
          <w:b/>
          <w:bCs/>
          <w:color w:val="000000" w:themeColor="text1"/>
          <w:sz w:val="21"/>
          <w:szCs w:val="21"/>
          <w:lang w:bidi="de-DE"/>
        </w:rPr>
        <w:t>r</w:t>
      </w:r>
      <w:r w:rsidR="001222A1" w:rsidRPr="00502089">
        <w:rPr>
          <w:rFonts w:ascii="Verdana" w:hAnsi="Verdana"/>
          <w:b/>
          <w:bCs/>
          <w:color w:val="000000" w:themeColor="text1"/>
          <w:sz w:val="21"/>
          <w:szCs w:val="21"/>
          <w:lang w:bidi="de-DE"/>
        </w:rPr>
        <w:t xml:space="preserve"> Kunststoffe </w:t>
      </w:r>
    </w:p>
    <w:p w14:paraId="16997169" w14:textId="0F1E8A08" w:rsidR="001222A1" w:rsidRDefault="001222A1" w:rsidP="001222A1">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Die Herstellung von Kunststoffen ist ein</w:t>
      </w:r>
      <w:r w:rsidR="0091148C">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energieintensiver Prozess, der </w:t>
      </w:r>
      <w:r w:rsidR="00193583">
        <w:rPr>
          <w:rFonts w:ascii="Verdana" w:hAnsi="Verdana"/>
          <w:bCs/>
          <w:color w:val="000000" w:themeColor="text1"/>
          <w:sz w:val="21"/>
          <w:szCs w:val="21"/>
          <w:lang w:bidi="de-DE"/>
        </w:rPr>
        <w:t>viele Ressourcen</w:t>
      </w:r>
      <w:r>
        <w:rPr>
          <w:rFonts w:ascii="Verdana" w:hAnsi="Verdana"/>
          <w:bCs/>
          <w:color w:val="000000" w:themeColor="text1"/>
          <w:sz w:val="21"/>
          <w:szCs w:val="21"/>
          <w:lang w:bidi="de-DE"/>
        </w:rPr>
        <w:t xml:space="preserve"> verbraucht. </w:t>
      </w:r>
      <w:r w:rsidRPr="00A742BD">
        <w:rPr>
          <w:rFonts w:ascii="Verdana" w:hAnsi="Verdana"/>
          <w:bCs/>
          <w:color w:val="000000" w:themeColor="text1"/>
          <w:sz w:val="21"/>
          <w:szCs w:val="21"/>
          <w:lang w:bidi="de-DE"/>
        </w:rPr>
        <w:t>Wachsende Rohstoffpreise, steigende Qualitätsansprüche und das Streben nach mehr Nachhaltigkeit erfordern neue Technologien in der Verarbeitung des wertvollen Werkstoffs.</w:t>
      </w:r>
      <w:r>
        <w:rPr>
          <w:rFonts w:ascii="Verdana" w:hAnsi="Verdana"/>
          <w:bCs/>
          <w:color w:val="000000" w:themeColor="text1"/>
          <w:sz w:val="21"/>
          <w:szCs w:val="21"/>
          <w:lang w:bidi="de-DE"/>
        </w:rPr>
        <w:t xml:space="preserve"> Auch hier unterstützt die Plasmatechnologie wirkungsvoll: </w:t>
      </w:r>
      <w:r w:rsidRPr="00A742BD">
        <w:rPr>
          <w:rFonts w:ascii="Verdana" w:hAnsi="Verdana"/>
          <w:bCs/>
          <w:color w:val="000000" w:themeColor="text1"/>
          <w:sz w:val="21"/>
          <w:szCs w:val="21"/>
          <w:lang w:bidi="de-DE"/>
        </w:rPr>
        <w:t xml:space="preserve">Mit Openair-Plasma lässt sich die Oberfläche von Kunststoffen gezielt verändern, um in industriellen Anwendungen die Haftfestigkeit von Klebstoffen und Lacken zu verbessern und sogar ursprünglich nicht kompatible </w:t>
      </w:r>
      <w:r w:rsidR="008600AE">
        <w:rPr>
          <w:rFonts w:ascii="Verdana" w:hAnsi="Verdana"/>
          <w:bCs/>
          <w:color w:val="000000" w:themeColor="text1"/>
          <w:sz w:val="21"/>
          <w:szCs w:val="21"/>
          <w:lang w:bidi="de-DE"/>
        </w:rPr>
        <w:t>Materialien</w:t>
      </w:r>
      <w:r w:rsidRPr="00A742BD">
        <w:rPr>
          <w:rFonts w:ascii="Verdana" w:hAnsi="Verdana"/>
          <w:bCs/>
          <w:color w:val="000000" w:themeColor="text1"/>
          <w:sz w:val="21"/>
          <w:szCs w:val="21"/>
          <w:lang w:bidi="de-DE"/>
        </w:rPr>
        <w:t xml:space="preserve"> zusammenzufügen. Anwender profitieren </w:t>
      </w:r>
      <w:r>
        <w:rPr>
          <w:rFonts w:ascii="Verdana" w:hAnsi="Verdana"/>
          <w:bCs/>
          <w:color w:val="000000" w:themeColor="text1"/>
          <w:sz w:val="21"/>
          <w:szCs w:val="21"/>
          <w:lang w:bidi="de-DE"/>
        </w:rPr>
        <w:t xml:space="preserve">damit </w:t>
      </w:r>
      <w:r w:rsidRPr="00A742BD">
        <w:rPr>
          <w:rFonts w:ascii="Verdana" w:hAnsi="Verdana"/>
          <w:bCs/>
          <w:color w:val="000000" w:themeColor="text1"/>
          <w:sz w:val="21"/>
          <w:szCs w:val="21"/>
          <w:lang w:bidi="de-DE"/>
        </w:rPr>
        <w:t xml:space="preserve">von einer erweiterten Materialauswahl. </w:t>
      </w:r>
      <w:r>
        <w:rPr>
          <w:rFonts w:ascii="Verdana" w:hAnsi="Verdana"/>
          <w:bCs/>
          <w:color w:val="000000" w:themeColor="text1"/>
          <w:sz w:val="21"/>
          <w:szCs w:val="21"/>
          <w:lang w:bidi="de-DE"/>
        </w:rPr>
        <w:t>So lassen sich</w:t>
      </w:r>
      <w:r w:rsidRPr="00A742BD">
        <w:rPr>
          <w:rFonts w:ascii="Verdana" w:hAnsi="Verdana"/>
          <w:bCs/>
          <w:color w:val="000000" w:themeColor="text1"/>
          <w:sz w:val="21"/>
          <w:szCs w:val="21"/>
          <w:lang w:bidi="de-DE"/>
        </w:rPr>
        <w:t xml:space="preserve"> z. B. kostenintensive Technische Kunststoffe gegen günstigere </w:t>
      </w:r>
      <w:r w:rsidR="0091148C">
        <w:rPr>
          <w:rFonts w:ascii="Verdana" w:hAnsi="Verdana"/>
          <w:bCs/>
          <w:color w:val="000000" w:themeColor="text1"/>
          <w:sz w:val="21"/>
          <w:szCs w:val="21"/>
          <w:lang w:bidi="de-DE"/>
        </w:rPr>
        <w:t>K</w:t>
      </w:r>
      <w:r w:rsidRPr="00A742BD">
        <w:rPr>
          <w:rFonts w:ascii="Verdana" w:hAnsi="Verdana"/>
          <w:bCs/>
          <w:color w:val="000000" w:themeColor="text1"/>
          <w:sz w:val="21"/>
          <w:szCs w:val="21"/>
          <w:lang w:bidi="de-DE"/>
        </w:rPr>
        <w:t>unststoffe austauschen</w:t>
      </w:r>
      <w:r>
        <w:rPr>
          <w:rFonts w:ascii="Verdana" w:hAnsi="Verdana"/>
          <w:bCs/>
          <w:color w:val="000000" w:themeColor="text1"/>
          <w:sz w:val="21"/>
          <w:szCs w:val="21"/>
          <w:lang w:bidi="de-DE"/>
        </w:rPr>
        <w:t xml:space="preserve"> und gleichzeitig Energie einsparen</w:t>
      </w:r>
      <w:r w:rsidRPr="00A742BD">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Aktuelle Anwendungen aus dem Plasmatreat-Portfolio zeigen, dass beispielsweise der Einsatz von kostengünstigem Polypropylen (PP) als Ersatz zu Acrylnitril-</w:t>
      </w:r>
      <w:proofErr w:type="spellStart"/>
      <w:r>
        <w:rPr>
          <w:rFonts w:ascii="Verdana" w:hAnsi="Verdana"/>
          <w:bCs/>
          <w:color w:val="000000" w:themeColor="text1"/>
          <w:sz w:val="21"/>
          <w:szCs w:val="21"/>
          <w:lang w:bidi="de-DE"/>
        </w:rPr>
        <w:t>Butadin</w:t>
      </w:r>
      <w:proofErr w:type="spellEnd"/>
      <w:r>
        <w:rPr>
          <w:rFonts w:ascii="Verdana" w:hAnsi="Verdana"/>
          <w:bCs/>
          <w:color w:val="000000" w:themeColor="text1"/>
          <w:sz w:val="21"/>
          <w:szCs w:val="21"/>
          <w:lang w:bidi="de-DE"/>
        </w:rPr>
        <w:t xml:space="preserve">-Styrol (ABS) nicht nur die Materialkosten, sondern auch </w:t>
      </w:r>
      <w:r w:rsidR="000A4B5E">
        <w:rPr>
          <w:rFonts w:ascii="Verdana" w:hAnsi="Verdana"/>
          <w:bCs/>
          <w:color w:val="000000" w:themeColor="text1"/>
          <w:sz w:val="21"/>
          <w:szCs w:val="21"/>
          <w:lang w:bidi="de-DE"/>
        </w:rPr>
        <w:t>den Energieverbrauch senkt, da der Kunststoff unter deutlich geringerem Energieeinsatz hergestellt werden kann.</w:t>
      </w:r>
    </w:p>
    <w:p w14:paraId="4D0A1393" w14:textId="77777777" w:rsidR="00A24BC5" w:rsidRDefault="00A24BC5" w:rsidP="00A24BC5">
      <w:pPr>
        <w:spacing w:after="0" w:line="300" w:lineRule="auto"/>
        <w:rPr>
          <w:rFonts w:ascii="Verdana" w:hAnsi="Verdana"/>
          <w:bCs/>
          <w:color w:val="000000" w:themeColor="text1"/>
          <w:sz w:val="21"/>
          <w:szCs w:val="21"/>
          <w:lang w:bidi="de-DE"/>
        </w:rPr>
      </w:pPr>
    </w:p>
    <w:p w14:paraId="7B283442" w14:textId="35397B3D" w:rsidR="00AF4494" w:rsidRPr="0055421A" w:rsidRDefault="004A04A5" w:rsidP="00AF4494">
      <w:pPr>
        <w:spacing w:after="0" w:line="300" w:lineRule="auto"/>
        <w:rPr>
          <w:rFonts w:ascii="Verdana" w:hAnsi="Verdana"/>
          <w:bCs/>
          <w:iCs/>
          <w:color w:val="000000" w:themeColor="text1"/>
          <w:sz w:val="21"/>
          <w:szCs w:val="21"/>
          <w:lang w:bidi="de-DE"/>
        </w:rPr>
      </w:pPr>
      <w:r>
        <w:rPr>
          <w:rFonts w:ascii="Verdana" w:hAnsi="Verdana"/>
          <w:bCs/>
          <w:color w:val="000000" w:themeColor="text1"/>
          <w:sz w:val="21"/>
          <w:szCs w:val="21"/>
          <w:lang w:bidi="de-DE"/>
        </w:rPr>
        <w:t>„</w:t>
      </w:r>
      <w:r w:rsidR="0055421A">
        <w:rPr>
          <w:rFonts w:ascii="Verdana" w:hAnsi="Verdana"/>
          <w:bCs/>
          <w:color w:val="000000" w:themeColor="text1"/>
          <w:sz w:val="21"/>
          <w:szCs w:val="21"/>
          <w:lang w:bidi="de-DE"/>
        </w:rPr>
        <w:t xml:space="preserve">Ressourcenschonend, energiesparend und sauber – diese Eigenschaften machen die Plasmatechnologie zur zeitgemäßen Alternative </w:t>
      </w:r>
      <w:r w:rsidR="00C303BA">
        <w:rPr>
          <w:rFonts w:ascii="Verdana" w:hAnsi="Verdana"/>
          <w:bCs/>
          <w:color w:val="000000" w:themeColor="text1"/>
          <w:sz w:val="21"/>
          <w:szCs w:val="21"/>
          <w:lang w:bidi="de-DE"/>
        </w:rPr>
        <w:t>in</w:t>
      </w:r>
      <w:r w:rsidR="0055421A">
        <w:rPr>
          <w:rFonts w:ascii="Verdana" w:hAnsi="Verdana"/>
          <w:bCs/>
          <w:color w:val="000000" w:themeColor="text1"/>
          <w:sz w:val="21"/>
          <w:szCs w:val="21"/>
          <w:lang w:bidi="de-DE"/>
        </w:rPr>
        <w:t xml:space="preserve"> viele</w:t>
      </w:r>
      <w:r w:rsidR="00C303BA">
        <w:rPr>
          <w:rFonts w:ascii="Verdana" w:hAnsi="Verdana"/>
          <w:bCs/>
          <w:color w:val="000000" w:themeColor="text1"/>
          <w:sz w:val="21"/>
          <w:szCs w:val="21"/>
          <w:lang w:bidi="de-DE"/>
        </w:rPr>
        <w:t>n</w:t>
      </w:r>
      <w:r w:rsidR="0055421A">
        <w:rPr>
          <w:rFonts w:ascii="Verdana" w:hAnsi="Verdana"/>
          <w:bCs/>
          <w:color w:val="000000" w:themeColor="text1"/>
          <w:sz w:val="21"/>
          <w:szCs w:val="21"/>
          <w:lang w:bidi="de-DE"/>
        </w:rPr>
        <w:t xml:space="preserve"> industrielle</w:t>
      </w:r>
      <w:r w:rsidR="00C303BA">
        <w:rPr>
          <w:rFonts w:ascii="Verdana" w:hAnsi="Verdana"/>
          <w:bCs/>
          <w:color w:val="000000" w:themeColor="text1"/>
          <w:sz w:val="21"/>
          <w:szCs w:val="21"/>
          <w:lang w:bidi="de-DE"/>
        </w:rPr>
        <w:t>n</w:t>
      </w:r>
      <w:r w:rsidR="0055421A">
        <w:rPr>
          <w:rFonts w:ascii="Verdana" w:hAnsi="Verdana"/>
          <w:bCs/>
          <w:color w:val="000000" w:themeColor="text1"/>
          <w:sz w:val="21"/>
          <w:szCs w:val="21"/>
          <w:lang w:bidi="de-DE"/>
        </w:rPr>
        <w:t xml:space="preserve"> Prozesse</w:t>
      </w:r>
      <w:r w:rsidR="002043D4">
        <w:rPr>
          <w:rFonts w:ascii="Verdana" w:hAnsi="Verdana"/>
          <w:bCs/>
          <w:color w:val="000000" w:themeColor="text1"/>
          <w:sz w:val="21"/>
          <w:szCs w:val="21"/>
          <w:lang w:bidi="de-DE"/>
        </w:rPr>
        <w:t>n</w:t>
      </w:r>
      <w:r w:rsidR="0055421A">
        <w:rPr>
          <w:rFonts w:ascii="Verdana" w:hAnsi="Verdana"/>
          <w:bCs/>
          <w:color w:val="000000" w:themeColor="text1"/>
          <w:sz w:val="21"/>
          <w:szCs w:val="21"/>
          <w:lang w:bidi="de-DE"/>
        </w:rPr>
        <w:t xml:space="preserve">. Wir beraten </w:t>
      </w:r>
      <w:r w:rsidR="00C303BA">
        <w:rPr>
          <w:rFonts w:ascii="Verdana" w:hAnsi="Verdana"/>
          <w:bCs/>
          <w:color w:val="000000" w:themeColor="text1"/>
          <w:sz w:val="21"/>
          <w:szCs w:val="21"/>
          <w:lang w:bidi="de-DE"/>
        </w:rPr>
        <w:t>umfassend rund um die Einsatzmöglichkeiten</w:t>
      </w:r>
      <w:r w:rsidR="0091148C">
        <w:rPr>
          <w:rFonts w:ascii="Verdana" w:hAnsi="Verdana"/>
          <w:bCs/>
          <w:color w:val="000000" w:themeColor="text1"/>
          <w:sz w:val="21"/>
          <w:szCs w:val="21"/>
          <w:lang w:bidi="de-DE"/>
        </w:rPr>
        <w:t xml:space="preserve"> und kümmern uns mit unserem weltweiten Netzwerk aus Tochtergesellschaften und Partnern um unsere Kunden, deren Prozesse und Herausforderungen</w:t>
      </w:r>
      <w:r w:rsidR="00C303BA">
        <w:rPr>
          <w:rFonts w:ascii="Verdana" w:hAnsi="Verdana"/>
          <w:bCs/>
          <w:color w:val="000000" w:themeColor="text1"/>
          <w:sz w:val="21"/>
          <w:szCs w:val="21"/>
          <w:lang w:bidi="de-DE"/>
        </w:rPr>
        <w:t xml:space="preserve">“, </w:t>
      </w:r>
      <w:r w:rsidR="00AF4494">
        <w:rPr>
          <w:rFonts w:ascii="Verdana" w:hAnsi="Verdana"/>
          <w:bCs/>
          <w:iCs/>
          <w:color w:val="000000" w:themeColor="text1"/>
          <w:sz w:val="21"/>
          <w:szCs w:val="21"/>
          <w:lang w:bidi="de-DE"/>
        </w:rPr>
        <w:t>meint</w:t>
      </w:r>
      <w:r w:rsidR="00AF4494" w:rsidRPr="00AF4494">
        <w:rPr>
          <w:rFonts w:ascii="Verdana" w:hAnsi="Verdana"/>
          <w:bCs/>
          <w:i/>
          <w:iCs/>
          <w:color w:val="000000" w:themeColor="text1"/>
          <w:sz w:val="21"/>
          <w:szCs w:val="21"/>
          <w:lang w:bidi="de-DE"/>
        </w:rPr>
        <w:t xml:space="preserve"> </w:t>
      </w:r>
      <w:r w:rsidR="0055421A">
        <w:rPr>
          <w:rFonts w:ascii="Verdana" w:hAnsi="Verdana"/>
          <w:bCs/>
          <w:color w:val="000000" w:themeColor="text1"/>
          <w:sz w:val="21"/>
          <w:szCs w:val="21"/>
          <w:lang w:bidi="de-DE"/>
        </w:rPr>
        <w:t>Dr. Alexander</w:t>
      </w:r>
      <w:r w:rsidR="00183A28">
        <w:rPr>
          <w:rFonts w:ascii="Verdana" w:hAnsi="Verdana"/>
          <w:bCs/>
          <w:color w:val="000000" w:themeColor="text1"/>
          <w:sz w:val="21"/>
          <w:szCs w:val="21"/>
          <w:lang w:bidi="de-DE"/>
        </w:rPr>
        <w:t xml:space="preserve"> Knospe</w:t>
      </w:r>
      <w:r w:rsidR="00AF4494">
        <w:rPr>
          <w:rFonts w:ascii="Verdana" w:hAnsi="Verdana"/>
          <w:bCs/>
          <w:color w:val="000000" w:themeColor="text1"/>
          <w:sz w:val="21"/>
          <w:szCs w:val="21"/>
          <w:lang w:bidi="de-DE"/>
        </w:rPr>
        <w:t xml:space="preserve">, </w:t>
      </w:r>
      <w:r w:rsidR="00C303BA" w:rsidRPr="00C303BA">
        <w:rPr>
          <w:rFonts w:ascii="Verdana" w:hAnsi="Verdana"/>
          <w:bCs/>
          <w:color w:val="000000" w:themeColor="text1"/>
          <w:sz w:val="21"/>
          <w:szCs w:val="21"/>
          <w:lang w:bidi="de-DE"/>
        </w:rPr>
        <w:t xml:space="preserve">Head </w:t>
      </w:r>
      <w:proofErr w:type="spellStart"/>
      <w:r w:rsidR="00C303BA" w:rsidRPr="00C303BA">
        <w:rPr>
          <w:rFonts w:ascii="Verdana" w:hAnsi="Verdana"/>
          <w:bCs/>
          <w:color w:val="000000" w:themeColor="text1"/>
          <w:sz w:val="21"/>
          <w:szCs w:val="21"/>
          <w:lang w:bidi="de-DE"/>
        </w:rPr>
        <w:t>of</w:t>
      </w:r>
      <w:proofErr w:type="spellEnd"/>
      <w:r w:rsidR="00C303BA" w:rsidRPr="00C303BA">
        <w:rPr>
          <w:rFonts w:ascii="Verdana" w:hAnsi="Verdana"/>
          <w:bCs/>
          <w:color w:val="000000" w:themeColor="text1"/>
          <w:sz w:val="21"/>
          <w:szCs w:val="21"/>
          <w:lang w:bidi="de-DE"/>
        </w:rPr>
        <w:t xml:space="preserve"> </w:t>
      </w:r>
      <w:proofErr w:type="spellStart"/>
      <w:r w:rsidR="00C303BA" w:rsidRPr="00C303BA">
        <w:rPr>
          <w:rFonts w:ascii="Verdana" w:hAnsi="Verdana"/>
          <w:bCs/>
          <w:color w:val="000000" w:themeColor="text1"/>
          <w:sz w:val="21"/>
          <w:szCs w:val="21"/>
          <w:lang w:bidi="de-DE"/>
        </w:rPr>
        <w:t>Innovations</w:t>
      </w:r>
      <w:proofErr w:type="spellEnd"/>
      <w:r w:rsidR="00C303BA">
        <w:rPr>
          <w:rFonts w:ascii="Verdana" w:hAnsi="Verdana"/>
          <w:bCs/>
          <w:color w:val="000000" w:themeColor="text1"/>
          <w:sz w:val="21"/>
          <w:szCs w:val="21"/>
          <w:lang w:bidi="de-DE"/>
        </w:rPr>
        <w:t xml:space="preserve"> </w:t>
      </w:r>
      <w:r w:rsidR="00AF4494">
        <w:rPr>
          <w:rFonts w:ascii="Verdana" w:hAnsi="Verdana"/>
          <w:bCs/>
          <w:color w:val="000000" w:themeColor="text1"/>
          <w:sz w:val="21"/>
          <w:szCs w:val="21"/>
          <w:lang w:bidi="de-DE"/>
        </w:rPr>
        <w:t>bei der Plasmatreat GmbH.</w:t>
      </w:r>
    </w:p>
    <w:p w14:paraId="7C94DFF3" w14:textId="77777777" w:rsidR="00830EDE" w:rsidRPr="00E639AD" w:rsidRDefault="00830EDE" w:rsidP="008B366A">
      <w:pPr>
        <w:spacing w:after="0" w:line="300" w:lineRule="auto"/>
        <w:rPr>
          <w:rFonts w:ascii="Verdana" w:hAnsi="Verdana"/>
          <w:sz w:val="21"/>
          <w:szCs w:val="21"/>
        </w:rPr>
      </w:pPr>
    </w:p>
    <w:p w14:paraId="0FF91162" w14:textId="0FC2D58B" w:rsidR="006B5FCC" w:rsidRDefault="00DF7C22" w:rsidP="00956823">
      <w:pPr>
        <w:spacing w:after="0" w:line="300" w:lineRule="auto"/>
        <w:rPr>
          <w:rFonts w:ascii="Verdana" w:hAnsi="Verdana"/>
          <w:sz w:val="21"/>
          <w:szCs w:val="21"/>
        </w:rPr>
      </w:pPr>
      <w:r>
        <w:rPr>
          <w:rFonts w:ascii="Verdana" w:hAnsi="Verdana"/>
          <w:sz w:val="21"/>
          <w:szCs w:val="21"/>
        </w:rPr>
        <w:t>(</w:t>
      </w:r>
      <w:r w:rsidR="00C303BA">
        <w:rPr>
          <w:rFonts w:ascii="Verdana" w:hAnsi="Verdana"/>
          <w:sz w:val="21"/>
          <w:szCs w:val="21"/>
        </w:rPr>
        <w:t>4.430</w:t>
      </w:r>
      <w:r w:rsidR="006E423E">
        <w:rPr>
          <w:rFonts w:ascii="Verdana" w:hAnsi="Verdana"/>
          <w:sz w:val="21"/>
          <w:szCs w:val="21"/>
        </w:rPr>
        <w:t xml:space="preserve"> </w:t>
      </w:r>
      <w:r w:rsidR="006B5FCC" w:rsidRPr="00E639AD">
        <w:rPr>
          <w:rFonts w:ascii="Verdana" w:hAnsi="Verdana"/>
          <w:sz w:val="21"/>
          <w:szCs w:val="21"/>
        </w:rPr>
        <w:t>Zeichen inkl. Leerzeichen</w:t>
      </w:r>
      <w:r>
        <w:rPr>
          <w:rFonts w:ascii="Verdana" w:hAnsi="Verdana"/>
          <w:sz w:val="21"/>
          <w:szCs w:val="21"/>
        </w:rPr>
        <w:t>)</w:t>
      </w:r>
    </w:p>
    <w:p w14:paraId="4086E3E1" w14:textId="11E0F2ED" w:rsidR="00DF7C22" w:rsidRDefault="00DF7C22" w:rsidP="00956823">
      <w:pPr>
        <w:spacing w:after="0" w:line="300" w:lineRule="auto"/>
        <w:rPr>
          <w:rFonts w:ascii="Verdana" w:hAnsi="Verdana"/>
          <w:sz w:val="21"/>
          <w:szCs w:val="21"/>
        </w:rPr>
      </w:pPr>
    </w:p>
    <w:p w14:paraId="583CB2AE" w14:textId="77777777" w:rsidR="008820DB" w:rsidRPr="003101D1" w:rsidRDefault="008820DB" w:rsidP="008820DB">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B9F9EB2" w14:textId="77777777" w:rsidR="008820DB" w:rsidRPr="005169C1" w:rsidRDefault="008820DB" w:rsidP="008820DB">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2597D235" w14:textId="77777777" w:rsidR="008820DB" w:rsidRPr="005169C1" w:rsidRDefault="008820DB" w:rsidP="008820DB">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4C67EFEE" w14:textId="77777777" w:rsidR="008820DB" w:rsidRPr="005169C1" w:rsidRDefault="008820DB" w:rsidP="008820DB">
      <w:pPr>
        <w:spacing w:after="0" w:line="276" w:lineRule="auto"/>
        <w:rPr>
          <w:rFonts w:ascii="Verdana" w:hAnsi="Verdana"/>
          <w:sz w:val="21"/>
          <w:szCs w:val="21"/>
        </w:rPr>
      </w:pPr>
    </w:p>
    <w:p w14:paraId="4A6C4B89" w14:textId="77777777" w:rsidR="008820DB" w:rsidRPr="005169C1" w:rsidRDefault="008820DB" w:rsidP="008820DB">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w:t>
      </w:r>
      <w:r w:rsidRPr="005169C1">
        <w:rPr>
          <w:rFonts w:ascii="Verdana" w:hAnsi="Verdana"/>
          <w:sz w:val="21"/>
          <w:szCs w:val="21"/>
        </w:rPr>
        <w:lastRenderedPageBreak/>
        <w:t xml:space="preserve">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379AAAF3" w14:textId="77777777" w:rsidR="008820DB" w:rsidRPr="005169C1" w:rsidRDefault="008820DB" w:rsidP="008820DB">
      <w:pPr>
        <w:spacing w:after="0" w:line="276" w:lineRule="auto"/>
        <w:rPr>
          <w:rFonts w:ascii="Verdana" w:hAnsi="Verdana"/>
          <w:sz w:val="21"/>
          <w:szCs w:val="21"/>
        </w:rPr>
      </w:pPr>
    </w:p>
    <w:p w14:paraId="439D007F" w14:textId="77777777" w:rsidR="008820DB" w:rsidRPr="005169C1" w:rsidRDefault="008820DB" w:rsidP="008820DB">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7928E844" w14:textId="77777777" w:rsidR="008820DB" w:rsidRPr="005169C1" w:rsidRDefault="008820DB" w:rsidP="008820DB">
      <w:pPr>
        <w:spacing w:after="0" w:line="276" w:lineRule="auto"/>
        <w:rPr>
          <w:rFonts w:ascii="Verdana" w:hAnsi="Verdana"/>
          <w:sz w:val="21"/>
          <w:szCs w:val="21"/>
        </w:rPr>
      </w:pPr>
    </w:p>
    <w:p w14:paraId="31637AA1" w14:textId="77777777" w:rsidR="008820DB" w:rsidRDefault="008820DB" w:rsidP="008820DB">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7" w:history="1">
        <w:r w:rsidRPr="005169C1">
          <w:rPr>
            <w:rStyle w:val="Hyperlink"/>
            <w:rFonts w:ascii="Verdana" w:hAnsi="Verdana"/>
            <w:sz w:val="21"/>
            <w:szCs w:val="21"/>
          </w:rPr>
          <w:t>www.plasmatreat.de</w:t>
        </w:r>
      </w:hyperlink>
    </w:p>
    <w:p w14:paraId="50644B21" w14:textId="77777777" w:rsidR="008820DB" w:rsidRPr="000F0D86" w:rsidRDefault="008820DB" w:rsidP="008820DB">
      <w:pPr>
        <w:spacing w:after="0" w:line="276" w:lineRule="auto"/>
      </w:pPr>
    </w:p>
    <w:p w14:paraId="32A30642" w14:textId="77777777" w:rsidR="008820DB" w:rsidRPr="00B87A5B" w:rsidRDefault="008820DB" w:rsidP="008820DB">
      <w:pPr>
        <w:spacing w:after="0" w:line="276" w:lineRule="auto"/>
        <w:rPr>
          <w:rFonts w:ascii="Verdana" w:hAnsi="Verdana"/>
          <w:sz w:val="21"/>
          <w:szCs w:val="21"/>
        </w:rPr>
      </w:pPr>
      <w:r w:rsidRPr="000F0D86">
        <w:rPr>
          <w:rFonts w:ascii="Verdana" w:hAnsi="Verdana"/>
          <w:sz w:val="21"/>
          <w:szCs w:val="21"/>
        </w:rPr>
        <w:t>(1.095 Zeichen inkl. Leerzeichen)</w:t>
      </w:r>
    </w:p>
    <w:p w14:paraId="3333E094" w14:textId="77777777" w:rsidR="008820DB" w:rsidRDefault="008820DB" w:rsidP="008820DB">
      <w:pPr>
        <w:spacing w:after="0" w:line="288" w:lineRule="auto"/>
        <w:rPr>
          <w:rFonts w:ascii="Verdana" w:hAnsi="Verdana" w:cs="Arial"/>
          <w:b/>
          <w:bCs/>
          <w:color w:val="0092D0"/>
          <w:sz w:val="21"/>
          <w:szCs w:val="21"/>
        </w:rPr>
      </w:pPr>
    </w:p>
    <w:p w14:paraId="683B55FF" w14:textId="77777777" w:rsidR="008820DB" w:rsidRDefault="008820DB" w:rsidP="008820DB">
      <w:pPr>
        <w:spacing w:after="0" w:line="288" w:lineRule="auto"/>
        <w:rPr>
          <w:rFonts w:ascii="Verdana" w:hAnsi="Verdana" w:cs="Arial"/>
          <w:b/>
          <w:bCs/>
          <w:i/>
          <w:color w:val="000000" w:themeColor="text1"/>
          <w:sz w:val="21"/>
          <w:szCs w:val="21"/>
          <w:u w:val="single"/>
        </w:rPr>
      </w:pPr>
      <w:bookmarkStart w:id="0" w:name="_Hlk123808639"/>
      <w:r>
        <w:rPr>
          <w:rFonts w:ascii="Verdana" w:hAnsi="Verdana" w:cs="Arial"/>
          <w:b/>
          <w:bCs/>
          <w:i/>
          <w:color w:val="000000" w:themeColor="text1"/>
          <w:sz w:val="21"/>
          <w:szCs w:val="21"/>
          <w:u w:val="single"/>
        </w:rPr>
        <w:t>Infokasten:</w:t>
      </w:r>
    </w:p>
    <w:p w14:paraId="475EF55F" w14:textId="77777777" w:rsidR="008820DB" w:rsidRDefault="008820DB" w:rsidP="008820DB">
      <w:pPr>
        <w:spacing w:after="0" w:line="300" w:lineRule="auto"/>
        <w:rPr>
          <w:rFonts w:ascii="Verdana" w:hAnsi="Verdana" w:cs="Arial"/>
          <w:sz w:val="21"/>
          <w:szCs w:val="21"/>
        </w:rPr>
      </w:pPr>
    </w:p>
    <w:p w14:paraId="20F82045" w14:textId="77777777" w:rsidR="008820DB" w:rsidRDefault="008820DB" w:rsidP="008820DB">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 und PlasmaPlus industrielle Prozesse</w:t>
      </w:r>
    </w:p>
    <w:p w14:paraId="69FAB9FA" w14:textId="77777777" w:rsidR="008820DB" w:rsidRDefault="008820DB" w:rsidP="008820DB">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52BD8D87" w14:textId="77777777" w:rsidR="008820DB" w:rsidRDefault="008820DB" w:rsidP="008820DB">
      <w:pPr>
        <w:spacing w:after="0" w:line="300" w:lineRule="auto"/>
        <w:rPr>
          <w:rFonts w:ascii="Verdana" w:hAnsi="Verdana"/>
          <w:bCs/>
          <w:color w:val="000000" w:themeColor="text1"/>
          <w:sz w:val="21"/>
          <w:szCs w:val="21"/>
          <w:lang w:bidi="de-DE"/>
        </w:rPr>
      </w:pPr>
    </w:p>
    <w:p w14:paraId="4CEB487D" w14:textId="77777777" w:rsidR="008820DB" w:rsidRDefault="008820DB" w:rsidP="008820DB">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(1.006 Zeichen ohne Leerzeichen)</w:t>
      </w:r>
    </w:p>
    <w:bookmarkEnd w:id="0"/>
    <w:p w14:paraId="7A786A38" w14:textId="77777777" w:rsidR="00C6791E" w:rsidRPr="00956823" w:rsidRDefault="00C6791E" w:rsidP="00956823">
      <w:pPr>
        <w:spacing w:after="0" w:line="300" w:lineRule="auto"/>
        <w:rPr>
          <w:rFonts w:ascii="Verdana" w:hAnsi="Verdana"/>
          <w:bCs/>
          <w:sz w:val="20"/>
          <w:szCs w:val="20"/>
        </w:rPr>
      </w:pPr>
    </w:p>
    <w:p w14:paraId="6543CFAE" w14:textId="77777777" w:rsidR="002F5FBC" w:rsidRDefault="00DE278D" w:rsidP="00956823">
      <w:pPr>
        <w:spacing w:after="0" w:line="300" w:lineRule="auto"/>
        <w:rPr>
          <w:rFonts w:ascii="Verdana" w:hAnsi="Verdana"/>
          <w:b/>
          <w:bCs/>
          <w:color w:val="000000" w:themeColor="text1"/>
          <w:sz w:val="21"/>
          <w:szCs w:val="21"/>
          <w:lang w:bidi="de-DE"/>
        </w:rPr>
      </w:pPr>
      <w:r w:rsidRPr="00DF7C22">
        <w:rPr>
          <w:rFonts w:ascii="Verdana" w:hAnsi="Verdana"/>
          <w:b/>
          <w:bCs/>
          <w:color w:val="000000" w:themeColor="text1"/>
          <w:sz w:val="21"/>
          <w:szCs w:val="21"/>
          <w:lang w:bidi="de-DE"/>
        </w:rPr>
        <w:t>Bild:</w:t>
      </w:r>
      <w:r w:rsidR="002F5FBC" w:rsidRPr="002F5FBC">
        <w:rPr>
          <w:rFonts w:ascii="Verdana" w:hAnsi="Verdana"/>
          <w:b/>
          <w:bCs/>
          <w:color w:val="000000" w:themeColor="text1"/>
          <w:sz w:val="21"/>
          <w:szCs w:val="21"/>
          <w:lang w:bidi="de-DE"/>
        </w:rPr>
        <w:t xml:space="preserve"> </w:t>
      </w:r>
    </w:p>
    <w:p w14:paraId="567EFEFF" w14:textId="11CB2509" w:rsidR="006E3195" w:rsidRPr="002F5FBC" w:rsidRDefault="002F5FBC" w:rsidP="00956823">
      <w:pPr>
        <w:spacing w:after="0" w:line="300" w:lineRule="auto"/>
        <w:rPr>
          <w:rFonts w:ascii="Verdana" w:hAnsi="Verdana"/>
          <w:color w:val="000000" w:themeColor="text1"/>
          <w:sz w:val="21"/>
          <w:szCs w:val="21"/>
          <w:lang w:bidi="de-DE"/>
        </w:rPr>
      </w:pPr>
      <w:r w:rsidRPr="002F5FBC">
        <w:rPr>
          <w:rFonts w:ascii="Verdana" w:hAnsi="Verdana"/>
          <w:b/>
          <w:bCs/>
          <w:noProof/>
          <w:color w:val="000000" w:themeColor="text1"/>
          <w:sz w:val="21"/>
          <w:szCs w:val="21"/>
          <w:lang w:bidi="de-DE"/>
        </w:rPr>
        <w:drawing>
          <wp:anchor distT="0" distB="0" distL="114300" distR="114300" simplePos="0" relativeHeight="251658240" behindDoc="1" locked="0" layoutInCell="1" allowOverlap="1" wp14:anchorId="4EE66966" wp14:editId="71E41E6F">
            <wp:simplePos x="0" y="0"/>
            <wp:positionH relativeFrom="column">
              <wp:posOffset>-1270</wp:posOffset>
            </wp:positionH>
            <wp:positionV relativeFrom="paragraph">
              <wp:posOffset>-4445</wp:posOffset>
            </wp:positionV>
            <wp:extent cx="2248214" cy="1486107"/>
            <wp:effectExtent l="0" t="0" r="0" b="0"/>
            <wp:wrapTight wrapText="bothSides">
              <wp:wrapPolygon edited="0">
                <wp:start x="0" y="0"/>
                <wp:lineTo x="0" y="21323"/>
                <wp:lineTo x="21417" y="21323"/>
                <wp:lineTo x="2141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248214" cy="1486107"/>
                    </a:xfrm>
                    <a:prstGeom prst="rect">
                      <a:avLst/>
                    </a:prstGeom>
                  </pic:spPr>
                </pic:pic>
              </a:graphicData>
            </a:graphic>
            <wp14:sizeRelH relativeFrom="page">
              <wp14:pctWidth>0</wp14:pctWidth>
            </wp14:sizeRelH>
            <wp14:sizeRelV relativeFrom="page">
              <wp14:pctHeight>0</wp14:pctHeight>
            </wp14:sizeRelV>
          </wp:anchor>
        </w:drawing>
      </w:r>
      <w:r w:rsidRPr="002F5FBC">
        <w:rPr>
          <w:rFonts w:ascii="Verdana" w:hAnsi="Verdana"/>
          <w:color w:val="000000" w:themeColor="text1"/>
          <w:sz w:val="21"/>
          <w:szCs w:val="21"/>
          <w:lang w:bidi="de-DE"/>
        </w:rPr>
        <w:t>Plasma ist eine umweltfreundliche Alternative zu anderen Vorbehandlungsmethoden. Anwender benötigen nur Energie und Druckluft. (Copyright: Plasmatreat)</w:t>
      </w:r>
    </w:p>
    <w:p w14:paraId="142BAAB8" w14:textId="7AC23B95" w:rsidR="0076133B" w:rsidRPr="00956823" w:rsidRDefault="0076133B" w:rsidP="00956823">
      <w:pPr>
        <w:spacing w:after="0" w:line="300" w:lineRule="auto"/>
        <w:rPr>
          <w:rFonts w:ascii="Verdana" w:hAnsi="Verdana"/>
          <w:bCs/>
          <w:sz w:val="20"/>
          <w:szCs w:val="20"/>
        </w:rPr>
      </w:pPr>
    </w:p>
    <w:sectPr w:rsidR="0076133B" w:rsidRPr="00956823"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4BC9" w14:textId="77777777" w:rsidR="00AE2340" w:rsidRDefault="00AE2340" w:rsidP="0076133B">
      <w:pPr>
        <w:spacing w:after="0" w:line="240" w:lineRule="auto"/>
      </w:pPr>
      <w:r>
        <w:separator/>
      </w:r>
    </w:p>
  </w:endnote>
  <w:endnote w:type="continuationSeparator" w:id="0">
    <w:p w14:paraId="2D282962" w14:textId="77777777" w:rsidR="00AE2340" w:rsidRDefault="00AE2340"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C300EB">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C9356" w14:textId="77777777" w:rsidR="00AE2340" w:rsidRDefault="00AE2340" w:rsidP="0076133B">
      <w:pPr>
        <w:spacing w:after="0" w:line="240" w:lineRule="auto"/>
      </w:pPr>
      <w:r>
        <w:separator/>
      </w:r>
    </w:p>
  </w:footnote>
  <w:footnote w:type="continuationSeparator" w:id="0">
    <w:p w14:paraId="685851B5" w14:textId="77777777" w:rsidR="00AE2340" w:rsidRDefault="00AE2340"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24952"/>
    <w:rsid w:val="00031918"/>
    <w:rsid w:val="00033BE0"/>
    <w:rsid w:val="00037236"/>
    <w:rsid w:val="000414C1"/>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84DC6"/>
    <w:rsid w:val="0009152F"/>
    <w:rsid w:val="000925A0"/>
    <w:rsid w:val="00093017"/>
    <w:rsid w:val="00096248"/>
    <w:rsid w:val="000A0A5C"/>
    <w:rsid w:val="000A4477"/>
    <w:rsid w:val="000A4B5E"/>
    <w:rsid w:val="000A6BC5"/>
    <w:rsid w:val="000C0EB4"/>
    <w:rsid w:val="000C5208"/>
    <w:rsid w:val="000D2216"/>
    <w:rsid w:val="000D5776"/>
    <w:rsid w:val="000E0387"/>
    <w:rsid w:val="000F1B36"/>
    <w:rsid w:val="000F7724"/>
    <w:rsid w:val="000F7739"/>
    <w:rsid w:val="00100EFA"/>
    <w:rsid w:val="00104337"/>
    <w:rsid w:val="00112501"/>
    <w:rsid w:val="001132E9"/>
    <w:rsid w:val="00113402"/>
    <w:rsid w:val="001152DD"/>
    <w:rsid w:val="0011716D"/>
    <w:rsid w:val="001222A1"/>
    <w:rsid w:val="00130D39"/>
    <w:rsid w:val="00133376"/>
    <w:rsid w:val="001351B0"/>
    <w:rsid w:val="00135BBB"/>
    <w:rsid w:val="00136BC5"/>
    <w:rsid w:val="001411A2"/>
    <w:rsid w:val="001413DD"/>
    <w:rsid w:val="001428CA"/>
    <w:rsid w:val="00146D56"/>
    <w:rsid w:val="00155B99"/>
    <w:rsid w:val="00155BF0"/>
    <w:rsid w:val="00156969"/>
    <w:rsid w:val="001578C9"/>
    <w:rsid w:val="00157DED"/>
    <w:rsid w:val="0016062E"/>
    <w:rsid w:val="0016093C"/>
    <w:rsid w:val="00163DD2"/>
    <w:rsid w:val="00163F0C"/>
    <w:rsid w:val="00170D8E"/>
    <w:rsid w:val="00173A55"/>
    <w:rsid w:val="00173BAE"/>
    <w:rsid w:val="00173F6A"/>
    <w:rsid w:val="00183A28"/>
    <w:rsid w:val="0018488B"/>
    <w:rsid w:val="00184F79"/>
    <w:rsid w:val="00185407"/>
    <w:rsid w:val="00185B03"/>
    <w:rsid w:val="00186247"/>
    <w:rsid w:val="0018718C"/>
    <w:rsid w:val="00190864"/>
    <w:rsid w:val="00193583"/>
    <w:rsid w:val="00193E7D"/>
    <w:rsid w:val="00194BF4"/>
    <w:rsid w:val="00194F3A"/>
    <w:rsid w:val="00196252"/>
    <w:rsid w:val="001A3FF0"/>
    <w:rsid w:val="001B03B6"/>
    <w:rsid w:val="001B4F74"/>
    <w:rsid w:val="001B5140"/>
    <w:rsid w:val="001B5D48"/>
    <w:rsid w:val="001C03E4"/>
    <w:rsid w:val="001C395D"/>
    <w:rsid w:val="001D052C"/>
    <w:rsid w:val="001D1000"/>
    <w:rsid w:val="001D3237"/>
    <w:rsid w:val="001D32DC"/>
    <w:rsid w:val="001D3941"/>
    <w:rsid w:val="001D6967"/>
    <w:rsid w:val="001E1B65"/>
    <w:rsid w:val="001E37AE"/>
    <w:rsid w:val="001E52F4"/>
    <w:rsid w:val="001E6C7B"/>
    <w:rsid w:val="001E6F23"/>
    <w:rsid w:val="001E7CB3"/>
    <w:rsid w:val="001F1984"/>
    <w:rsid w:val="001F551C"/>
    <w:rsid w:val="001F6254"/>
    <w:rsid w:val="001F68F4"/>
    <w:rsid w:val="00200DA4"/>
    <w:rsid w:val="00202118"/>
    <w:rsid w:val="00202C02"/>
    <w:rsid w:val="0020371B"/>
    <w:rsid w:val="002043D4"/>
    <w:rsid w:val="00206CCA"/>
    <w:rsid w:val="00206FA9"/>
    <w:rsid w:val="0020708C"/>
    <w:rsid w:val="0020725E"/>
    <w:rsid w:val="00207FD5"/>
    <w:rsid w:val="00210969"/>
    <w:rsid w:val="00212198"/>
    <w:rsid w:val="00220769"/>
    <w:rsid w:val="00221116"/>
    <w:rsid w:val="002233FC"/>
    <w:rsid w:val="002273CB"/>
    <w:rsid w:val="00227A9E"/>
    <w:rsid w:val="00231D7E"/>
    <w:rsid w:val="002345B0"/>
    <w:rsid w:val="002355A1"/>
    <w:rsid w:val="0023792D"/>
    <w:rsid w:val="00237FF2"/>
    <w:rsid w:val="002438D9"/>
    <w:rsid w:val="00247BA2"/>
    <w:rsid w:val="00251C84"/>
    <w:rsid w:val="00252685"/>
    <w:rsid w:val="0025639D"/>
    <w:rsid w:val="00256F49"/>
    <w:rsid w:val="0025701C"/>
    <w:rsid w:val="0025712A"/>
    <w:rsid w:val="00263167"/>
    <w:rsid w:val="002714C7"/>
    <w:rsid w:val="00283C22"/>
    <w:rsid w:val="002873F8"/>
    <w:rsid w:val="002875BF"/>
    <w:rsid w:val="002925E5"/>
    <w:rsid w:val="002929C5"/>
    <w:rsid w:val="00293FF5"/>
    <w:rsid w:val="002947B2"/>
    <w:rsid w:val="00294803"/>
    <w:rsid w:val="00295787"/>
    <w:rsid w:val="00295806"/>
    <w:rsid w:val="00297D99"/>
    <w:rsid w:val="002A46BC"/>
    <w:rsid w:val="002A470F"/>
    <w:rsid w:val="002B0EC2"/>
    <w:rsid w:val="002B4385"/>
    <w:rsid w:val="002B5B8E"/>
    <w:rsid w:val="002C1E27"/>
    <w:rsid w:val="002D50C0"/>
    <w:rsid w:val="002D7138"/>
    <w:rsid w:val="002E0705"/>
    <w:rsid w:val="002F34C6"/>
    <w:rsid w:val="002F5FBC"/>
    <w:rsid w:val="00301DF9"/>
    <w:rsid w:val="00303C8F"/>
    <w:rsid w:val="003057FE"/>
    <w:rsid w:val="0030737B"/>
    <w:rsid w:val="003074AC"/>
    <w:rsid w:val="00310569"/>
    <w:rsid w:val="00314311"/>
    <w:rsid w:val="00320E69"/>
    <w:rsid w:val="00323134"/>
    <w:rsid w:val="0032646D"/>
    <w:rsid w:val="00326CBF"/>
    <w:rsid w:val="0033097C"/>
    <w:rsid w:val="00331355"/>
    <w:rsid w:val="003362C6"/>
    <w:rsid w:val="003414F9"/>
    <w:rsid w:val="00346137"/>
    <w:rsid w:val="0034627C"/>
    <w:rsid w:val="0034636A"/>
    <w:rsid w:val="00353D8A"/>
    <w:rsid w:val="003571C0"/>
    <w:rsid w:val="003643B1"/>
    <w:rsid w:val="00364E77"/>
    <w:rsid w:val="0036679D"/>
    <w:rsid w:val="00367E01"/>
    <w:rsid w:val="00371200"/>
    <w:rsid w:val="0037563F"/>
    <w:rsid w:val="00376167"/>
    <w:rsid w:val="0037632F"/>
    <w:rsid w:val="00377672"/>
    <w:rsid w:val="00382536"/>
    <w:rsid w:val="003840A7"/>
    <w:rsid w:val="00392003"/>
    <w:rsid w:val="00392520"/>
    <w:rsid w:val="00394BA8"/>
    <w:rsid w:val="00395E94"/>
    <w:rsid w:val="003960D0"/>
    <w:rsid w:val="003A0B88"/>
    <w:rsid w:val="003A1265"/>
    <w:rsid w:val="003A2F02"/>
    <w:rsid w:val="003A5C64"/>
    <w:rsid w:val="003B0471"/>
    <w:rsid w:val="003C04BA"/>
    <w:rsid w:val="003C1C06"/>
    <w:rsid w:val="003C6D06"/>
    <w:rsid w:val="003D00B8"/>
    <w:rsid w:val="003D011C"/>
    <w:rsid w:val="003D36EA"/>
    <w:rsid w:val="003D36F9"/>
    <w:rsid w:val="003D3E75"/>
    <w:rsid w:val="003D40BF"/>
    <w:rsid w:val="003E15AA"/>
    <w:rsid w:val="003E4F8B"/>
    <w:rsid w:val="003E716F"/>
    <w:rsid w:val="003E794A"/>
    <w:rsid w:val="003F4743"/>
    <w:rsid w:val="003F4C05"/>
    <w:rsid w:val="00401AA6"/>
    <w:rsid w:val="00401BAB"/>
    <w:rsid w:val="00402C62"/>
    <w:rsid w:val="004035BA"/>
    <w:rsid w:val="0040581D"/>
    <w:rsid w:val="00406726"/>
    <w:rsid w:val="00410500"/>
    <w:rsid w:val="00416383"/>
    <w:rsid w:val="0041779C"/>
    <w:rsid w:val="00423018"/>
    <w:rsid w:val="004230A0"/>
    <w:rsid w:val="0042674D"/>
    <w:rsid w:val="0042699D"/>
    <w:rsid w:val="004275D2"/>
    <w:rsid w:val="00427F19"/>
    <w:rsid w:val="004330D1"/>
    <w:rsid w:val="004363DC"/>
    <w:rsid w:val="004428F0"/>
    <w:rsid w:val="004429C6"/>
    <w:rsid w:val="00444DCE"/>
    <w:rsid w:val="004455DD"/>
    <w:rsid w:val="0044757C"/>
    <w:rsid w:val="004507E9"/>
    <w:rsid w:val="00453AA9"/>
    <w:rsid w:val="004557F1"/>
    <w:rsid w:val="00457987"/>
    <w:rsid w:val="00457F74"/>
    <w:rsid w:val="00462C4A"/>
    <w:rsid w:val="004652A1"/>
    <w:rsid w:val="004744F5"/>
    <w:rsid w:val="00475DB4"/>
    <w:rsid w:val="004771B7"/>
    <w:rsid w:val="0048278D"/>
    <w:rsid w:val="00483C27"/>
    <w:rsid w:val="004872A6"/>
    <w:rsid w:val="0049109E"/>
    <w:rsid w:val="00492753"/>
    <w:rsid w:val="004950FC"/>
    <w:rsid w:val="0049551F"/>
    <w:rsid w:val="0049581E"/>
    <w:rsid w:val="00496FF3"/>
    <w:rsid w:val="004A04A5"/>
    <w:rsid w:val="004A572E"/>
    <w:rsid w:val="004A6416"/>
    <w:rsid w:val="004A7B62"/>
    <w:rsid w:val="004B0165"/>
    <w:rsid w:val="004B11B0"/>
    <w:rsid w:val="004B34B3"/>
    <w:rsid w:val="004B3E29"/>
    <w:rsid w:val="004B6DF1"/>
    <w:rsid w:val="004C12EA"/>
    <w:rsid w:val="004C4ABC"/>
    <w:rsid w:val="004C4E78"/>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6977"/>
    <w:rsid w:val="0051749F"/>
    <w:rsid w:val="00520507"/>
    <w:rsid w:val="00524C8C"/>
    <w:rsid w:val="00525FD7"/>
    <w:rsid w:val="005272C2"/>
    <w:rsid w:val="00531565"/>
    <w:rsid w:val="00531920"/>
    <w:rsid w:val="0053675C"/>
    <w:rsid w:val="0053704A"/>
    <w:rsid w:val="00543EC8"/>
    <w:rsid w:val="005460B8"/>
    <w:rsid w:val="0055039C"/>
    <w:rsid w:val="0055421A"/>
    <w:rsid w:val="0056097C"/>
    <w:rsid w:val="005634B2"/>
    <w:rsid w:val="005755F4"/>
    <w:rsid w:val="00576F08"/>
    <w:rsid w:val="0058224D"/>
    <w:rsid w:val="00583A85"/>
    <w:rsid w:val="0059135B"/>
    <w:rsid w:val="00595EF9"/>
    <w:rsid w:val="005A0D1E"/>
    <w:rsid w:val="005B258F"/>
    <w:rsid w:val="005B5FA5"/>
    <w:rsid w:val="005B630D"/>
    <w:rsid w:val="005C5C7F"/>
    <w:rsid w:val="005C6450"/>
    <w:rsid w:val="005D0D3A"/>
    <w:rsid w:val="005D140E"/>
    <w:rsid w:val="005D2325"/>
    <w:rsid w:val="005D3A6D"/>
    <w:rsid w:val="005E0A08"/>
    <w:rsid w:val="005E30A6"/>
    <w:rsid w:val="005E57BA"/>
    <w:rsid w:val="005E5B6E"/>
    <w:rsid w:val="005F50DF"/>
    <w:rsid w:val="005F6652"/>
    <w:rsid w:val="005F7A1A"/>
    <w:rsid w:val="00600C3D"/>
    <w:rsid w:val="006015B2"/>
    <w:rsid w:val="00610E09"/>
    <w:rsid w:val="00614FA9"/>
    <w:rsid w:val="00621919"/>
    <w:rsid w:val="00623FDC"/>
    <w:rsid w:val="00634A4B"/>
    <w:rsid w:val="00636DFD"/>
    <w:rsid w:val="00637022"/>
    <w:rsid w:val="00645671"/>
    <w:rsid w:val="00654265"/>
    <w:rsid w:val="00657E25"/>
    <w:rsid w:val="00663649"/>
    <w:rsid w:val="00667157"/>
    <w:rsid w:val="00671061"/>
    <w:rsid w:val="0067482A"/>
    <w:rsid w:val="00676888"/>
    <w:rsid w:val="006769D9"/>
    <w:rsid w:val="006804FE"/>
    <w:rsid w:val="00680745"/>
    <w:rsid w:val="006809E1"/>
    <w:rsid w:val="00683C4E"/>
    <w:rsid w:val="00683EA5"/>
    <w:rsid w:val="0069149D"/>
    <w:rsid w:val="0069263F"/>
    <w:rsid w:val="006A1710"/>
    <w:rsid w:val="006A1809"/>
    <w:rsid w:val="006A2266"/>
    <w:rsid w:val="006A4DB9"/>
    <w:rsid w:val="006A5A72"/>
    <w:rsid w:val="006A5E39"/>
    <w:rsid w:val="006B5D5F"/>
    <w:rsid w:val="006B5DD8"/>
    <w:rsid w:val="006B5FCC"/>
    <w:rsid w:val="006B786E"/>
    <w:rsid w:val="006C0FA7"/>
    <w:rsid w:val="006D0BF0"/>
    <w:rsid w:val="006D1847"/>
    <w:rsid w:val="006D44E3"/>
    <w:rsid w:val="006D7776"/>
    <w:rsid w:val="006E3195"/>
    <w:rsid w:val="006E423E"/>
    <w:rsid w:val="006E576C"/>
    <w:rsid w:val="006E63FE"/>
    <w:rsid w:val="006F1959"/>
    <w:rsid w:val="006F1B28"/>
    <w:rsid w:val="006F3638"/>
    <w:rsid w:val="006F7A3B"/>
    <w:rsid w:val="006F7F05"/>
    <w:rsid w:val="0070180C"/>
    <w:rsid w:val="00703EDD"/>
    <w:rsid w:val="007045AE"/>
    <w:rsid w:val="00704B36"/>
    <w:rsid w:val="0070652D"/>
    <w:rsid w:val="007068EB"/>
    <w:rsid w:val="0071060D"/>
    <w:rsid w:val="00714BB7"/>
    <w:rsid w:val="0071582E"/>
    <w:rsid w:val="00724775"/>
    <w:rsid w:val="007310D8"/>
    <w:rsid w:val="00734FA9"/>
    <w:rsid w:val="00735B61"/>
    <w:rsid w:val="0073730B"/>
    <w:rsid w:val="00744D9E"/>
    <w:rsid w:val="007452A3"/>
    <w:rsid w:val="00745829"/>
    <w:rsid w:val="00747620"/>
    <w:rsid w:val="007579BE"/>
    <w:rsid w:val="00757BDC"/>
    <w:rsid w:val="00760725"/>
    <w:rsid w:val="007607B6"/>
    <w:rsid w:val="00760975"/>
    <w:rsid w:val="00761014"/>
    <w:rsid w:val="0076133B"/>
    <w:rsid w:val="007623EA"/>
    <w:rsid w:val="0076246B"/>
    <w:rsid w:val="00764302"/>
    <w:rsid w:val="00771A6B"/>
    <w:rsid w:val="00774DBF"/>
    <w:rsid w:val="0077551C"/>
    <w:rsid w:val="00775D0A"/>
    <w:rsid w:val="00777805"/>
    <w:rsid w:val="007802B3"/>
    <w:rsid w:val="00782B55"/>
    <w:rsid w:val="0079109B"/>
    <w:rsid w:val="00791E81"/>
    <w:rsid w:val="00795A57"/>
    <w:rsid w:val="00797F3E"/>
    <w:rsid w:val="007A02D7"/>
    <w:rsid w:val="007A07A4"/>
    <w:rsid w:val="007A0C43"/>
    <w:rsid w:val="007A37B3"/>
    <w:rsid w:val="007B0A9D"/>
    <w:rsid w:val="007B1F92"/>
    <w:rsid w:val="007B2C02"/>
    <w:rsid w:val="007C0E03"/>
    <w:rsid w:val="007C3A30"/>
    <w:rsid w:val="007D3567"/>
    <w:rsid w:val="007D3EC0"/>
    <w:rsid w:val="007D3F22"/>
    <w:rsid w:val="007D3FCD"/>
    <w:rsid w:val="007D6FA3"/>
    <w:rsid w:val="007E118C"/>
    <w:rsid w:val="007E2639"/>
    <w:rsid w:val="007E4AC9"/>
    <w:rsid w:val="007F40EF"/>
    <w:rsid w:val="007F4788"/>
    <w:rsid w:val="008106A8"/>
    <w:rsid w:val="00810867"/>
    <w:rsid w:val="00812686"/>
    <w:rsid w:val="00813971"/>
    <w:rsid w:val="00814FB7"/>
    <w:rsid w:val="00816110"/>
    <w:rsid w:val="0082079A"/>
    <w:rsid w:val="00823C3B"/>
    <w:rsid w:val="00830EDE"/>
    <w:rsid w:val="008338AE"/>
    <w:rsid w:val="00833F89"/>
    <w:rsid w:val="0083434A"/>
    <w:rsid w:val="008369F3"/>
    <w:rsid w:val="008426F7"/>
    <w:rsid w:val="00843B1A"/>
    <w:rsid w:val="00851419"/>
    <w:rsid w:val="0085552A"/>
    <w:rsid w:val="008559C8"/>
    <w:rsid w:val="008565A4"/>
    <w:rsid w:val="008600AE"/>
    <w:rsid w:val="00860279"/>
    <w:rsid w:val="008624A6"/>
    <w:rsid w:val="00864D54"/>
    <w:rsid w:val="008703B1"/>
    <w:rsid w:val="00871F59"/>
    <w:rsid w:val="008748B9"/>
    <w:rsid w:val="008764EC"/>
    <w:rsid w:val="008768F6"/>
    <w:rsid w:val="0087748C"/>
    <w:rsid w:val="00877552"/>
    <w:rsid w:val="008820DB"/>
    <w:rsid w:val="00890606"/>
    <w:rsid w:val="00892870"/>
    <w:rsid w:val="00893911"/>
    <w:rsid w:val="008946C8"/>
    <w:rsid w:val="0089526E"/>
    <w:rsid w:val="00895F5C"/>
    <w:rsid w:val="00897EF3"/>
    <w:rsid w:val="008A017A"/>
    <w:rsid w:val="008A414A"/>
    <w:rsid w:val="008A5BB1"/>
    <w:rsid w:val="008A677C"/>
    <w:rsid w:val="008B0756"/>
    <w:rsid w:val="008B0EA6"/>
    <w:rsid w:val="008B1E06"/>
    <w:rsid w:val="008B366A"/>
    <w:rsid w:val="008C6FD4"/>
    <w:rsid w:val="008C7DD2"/>
    <w:rsid w:val="008D1C96"/>
    <w:rsid w:val="008D65A7"/>
    <w:rsid w:val="008E0424"/>
    <w:rsid w:val="008E08CB"/>
    <w:rsid w:val="008E4DCE"/>
    <w:rsid w:val="008E5402"/>
    <w:rsid w:val="008F2B91"/>
    <w:rsid w:val="008F3535"/>
    <w:rsid w:val="008F3A2E"/>
    <w:rsid w:val="008F3FB8"/>
    <w:rsid w:val="008F4653"/>
    <w:rsid w:val="00903700"/>
    <w:rsid w:val="009046D8"/>
    <w:rsid w:val="0090752F"/>
    <w:rsid w:val="0091148C"/>
    <w:rsid w:val="00911FC8"/>
    <w:rsid w:val="00912828"/>
    <w:rsid w:val="00913B68"/>
    <w:rsid w:val="00915546"/>
    <w:rsid w:val="00916B16"/>
    <w:rsid w:val="00925751"/>
    <w:rsid w:val="00926362"/>
    <w:rsid w:val="00927F4F"/>
    <w:rsid w:val="00931D72"/>
    <w:rsid w:val="0093359C"/>
    <w:rsid w:val="009363A7"/>
    <w:rsid w:val="0093648C"/>
    <w:rsid w:val="00937FF0"/>
    <w:rsid w:val="00943221"/>
    <w:rsid w:val="00943C23"/>
    <w:rsid w:val="009504D5"/>
    <w:rsid w:val="0095180B"/>
    <w:rsid w:val="00951F76"/>
    <w:rsid w:val="00956823"/>
    <w:rsid w:val="0096294C"/>
    <w:rsid w:val="009645AD"/>
    <w:rsid w:val="00966BC1"/>
    <w:rsid w:val="00967BE3"/>
    <w:rsid w:val="00970422"/>
    <w:rsid w:val="00973355"/>
    <w:rsid w:val="00976916"/>
    <w:rsid w:val="009806C4"/>
    <w:rsid w:val="009854DA"/>
    <w:rsid w:val="00990996"/>
    <w:rsid w:val="00990CC2"/>
    <w:rsid w:val="00991AEB"/>
    <w:rsid w:val="009932A7"/>
    <w:rsid w:val="00996BC7"/>
    <w:rsid w:val="009A0312"/>
    <w:rsid w:val="009A0FFC"/>
    <w:rsid w:val="009A5081"/>
    <w:rsid w:val="009A6EB1"/>
    <w:rsid w:val="009B337D"/>
    <w:rsid w:val="009B4DBC"/>
    <w:rsid w:val="009C4153"/>
    <w:rsid w:val="009C5D57"/>
    <w:rsid w:val="009D3041"/>
    <w:rsid w:val="009E2D76"/>
    <w:rsid w:val="009E4588"/>
    <w:rsid w:val="009E4B28"/>
    <w:rsid w:val="009E67AD"/>
    <w:rsid w:val="009E6DF2"/>
    <w:rsid w:val="009F0535"/>
    <w:rsid w:val="009F0A8D"/>
    <w:rsid w:val="009F20EA"/>
    <w:rsid w:val="009F283D"/>
    <w:rsid w:val="009F61FC"/>
    <w:rsid w:val="00A00092"/>
    <w:rsid w:val="00A06097"/>
    <w:rsid w:val="00A06493"/>
    <w:rsid w:val="00A07F76"/>
    <w:rsid w:val="00A124A8"/>
    <w:rsid w:val="00A129BE"/>
    <w:rsid w:val="00A1318E"/>
    <w:rsid w:val="00A152E1"/>
    <w:rsid w:val="00A1794F"/>
    <w:rsid w:val="00A20651"/>
    <w:rsid w:val="00A2487A"/>
    <w:rsid w:val="00A24BC5"/>
    <w:rsid w:val="00A256BD"/>
    <w:rsid w:val="00A25C67"/>
    <w:rsid w:val="00A261C8"/>
    <w:rsid w:val="00A273E0"/>
    <w:rsid w:val="00A30157"/>
    <w:rsid w:val="00A30723"/>
    <w:rsid w:val="00A30A9D"/>
    <w:rsid w:val="00A31B44"/>
    <w:rsid w:val="00A31E7A"/>
    <w:rsid w:val="00A3221F"/>
    <w:rsid w:val="00A337D8"/>
    <w:rsid w:val="00A33C9F"/>
    <w:rsid w:val="00A507D2"/>
    <w:rsid w:val="00A55304"/>
    <w:rsid w:val="00A62309"/>
    <w:rsid w:val="00A62A8E"/>
    <w:rsid w:val="00A63101"/>
    <w:rsid w:val="00A64742"/>
    <w:rsid w:val="00A72318"/>
    <w:rsid w:val="00A73FCE"/>
    <w:rsid w:val="00A742BD"/>
    <w:rsid w:val="00A74A03"/>
    <w:rsid w:val="00A75876"/>
    <w:rsid w:val="00A8128E"/>
    <w:rsid w:val="00A812AD"/>
    <w:rsid w:val="00A821A5"/>
    <w:rsid w:val="00A85487"/>
    <w:rsid w:val="00A86EF0"/>
    <w:rsid w:val="00AA1245"/>
    <w:rsid w:val="00AB20A3"/>
    <w:rsid w:val="00AC02DC"/>
    <w:rsid w:val="00AC27E0"/>
    <w:rsid w:val="00AC7641"/>
    <w:rsid w:val="00AC7D25"/>
    <w:rsid w:val="00AD0BA6"/>
    <w:rsid w:val="00AD19A8"/>
    <w:rsid w:val="00AD2508"/>
    <w:rsid w:val="00AD3067"/>
    <w:rsid w:val="00AD73E5"/>
    <w:rsid w:val="00AE2340"/>
    <w:rsid w:val="00AF028D"/>
    <w:rsid w:val="00AF4494"/>
    <w:rsid w:val="00B032B2"/>
    <w:rsid w:val="00B06C13"/>
    <w:rsid w:val="00B10ACF"/>
    <w:rsid w:val="00B16BCB"/>
    <w:rsid w:val="00B24338"/>
    <w:rsid w:val="00B33DC3"/>
    <w:rsid w:val="00B3735E"/>
    <w:rsid w:val="00B37657"/>
    <w:rsid w:val="00B37F96"/>
    <w:rsid w:val="00B41932"/>
    <w:rsid w:val="00B47740"/>
    <w:rsid w:val="00B509CA"/>
    <w:rsid w:val="00B562B2"/>
    <w:rsid w:val="00B6067E"/>
    <w:rsid w:val="00B60DD7"/>
    <w:rsid w:val="00B6218E"/>
    <w:rsid w:val="00B62723"/>
    <w:rsid w:val="00B63F10"/>
    <w:rsid w:val="00B71332"/>
    <w:rsid w:val="00B71B57"/>
    <w:rsid w:val="00B7703C"/>
    <w:rsid w:val="00B77397"/>
    <w:rsid w:val="00B85246"/>
    <w:rsid w:val="00B931F4"/>
    <w:rsid w:val="00BA0C58"/>
    <w:rsid w:val="00BB3252"/>
    <w:rsid w:val="00BB411E"/>
    <w:rsid w:val="00BB44C2"/>
    <w:rsid w:val="00BC24E3"/>
    <w:rsid w:val="00BC5DE6"/>
    <w:rsid w:val="00BD65BE"/>
    <w:rsid w:val="00BE27D4"/>
    <w:rsid w:val="00BE2E82"/>
    <w:rsid w:val="00BE3A65"/>
    <w:rsid w:val="00BE5064"/>
    <w:rsid w:val="00BE6848"/>
    <w:rsid w:val="00BF1624"/>
    <w:rsid w:val="00BF2C04"/>
    <w:rsid w:val="00BF47C4"/>
    <w:rsid w:val="00C00AC3"/>
    <w:rsid w:val="00C013EC"/>
    <w:rsid w:val="00C0591B"/>
    <w:rsid w:val="00C0595F"/>
    <w:rsid w:val="00C05D0F"/>
    <w:rsid w:val="00C11301"/>
    <w:rsid w:val="00C11853"/>
    <w:rsid w:val="00C13514"/>
    <w:rsid w:val="00C147D4"/>
    <w:rsid w:val="00C14B0C"/>
    <w:rsid w:val="00C16E93"/>
    <w:rsid w:val="00C2083D"/>
    <w:rsid w:val="00C22E62"/>
    <w:rsid w:val="00C253E9"/>
    <w:rsid w:val="00C25945"/>
    <w:rsid w:val="00C2658C"/>
    <w:rsid w:val="00C273DF"/>
    <w:rsid w:val="00C300EB"/>
    <w:rsid w:val="00C303BA"/>
    <w:rsid w:val="00C31277"/>
    <w:rsid w:val="00C31577"/>
    <w:rsid w:val="00C34678"/>
    <w:rsid w:val="00C363CF"/>
    <w:rsid w:val="00C40530"/>
    <w:rsid w:val="00C40630"/>
    <w:rsid w:val="00C40DA9"/>
    <w:rsid w:val="00C52C92"/>
    <w:rsid w:val="00C55FF6"/>
    <w:rsid w:val="00C57B39"/>
    <w:rsid w:val="00C61216"/>
    <w:rsid w:val="00C6791E"/>
    <w:rsid w:val="00C752AE"/>
    <w:rsid w:val="00C80434"/>
    <w:rsid w:val="00C82434"/>
    <w:rsid w:val="00C8578C"/>
    <w:rsid w:val="00C86DE6"/>
    <w:rsid w:val="00C87D82"/>
    <w:rsid w:val="00C9298C"/>
    <w:rsid w:val="00C940B4"/>
    <w:rsid w:val="00C94C4C"/>
    <w:rsid w:val="00C96836"/>
    <w:rsid w:val="00CB65C6"/>
    <w:rsid w:val="00CC2299"/>
    <w:rsid w:val="00CC390C"/>
    <w:rsid w:val="00CC6F02"/>
    <w:rsid w:val="00CD1289"/>
    <w:rsid w:val="00CD2956"/>
    <w:rsid w:val="00CD32C9"/>
    <w:rsid w:val="00CE0A9D"/>
    <w:rsid w:val="00CE10AD"/>
    <w:rsid w:val="00CE210D"/>
    <w:rsid w:val="00CE4BD2"/>
    <w:rsid w:val="00CE52FB"/>
    <w:rsid w:val="00CE6E1B"/>
    <w:rsid w:val="00CF0597"/>
    <w:rsid w:val="00CF2B13"/>
    <w:rsid w:val="00CF7F84"/>
    <w:rsid w:val="00D01BB8"/>
    <w:rsid w:val="00D04E4C"/>
    <w:rsid w:val="00D07120"/>
    <w:rsid w:val="00D120AF"/>
    <w:rsid w:val="00D12994"/>
    <w:rsid w:val="00D15789"/>
    <w:rsid w:val="00D1666C"/>
    <w:rsid w:val="00D2285C"/>
    <w:rsid w:val="00D25B70"/>
    <w:rsid w:val="00D25CDF"/>
    <w:rsid w:val="00D25D94"/>
    <w:rsid w:val="00D309C4"/>
    <w:rsid w:val="00D31324"/>
    <w:rsid w:val="00D33F17"/>
    <w:rsid w:val="00D34D05"/>
    <w:rsid w:val="00D35B89"/>
    <w:rsid w:val="00D45802"/>
    <w:rsid w:val="00D460E3"/>
    <w:rsid w:val="00D46F7E"/>
    <w:rsid w:val="00D474AC"/>
    <w:rsid w:val="00D50742"/>
    <w:rsid w:val="00D52A96"/>
    <w:rsid w:val="00D547B1"/>
    <w:rsid w:val="00D65CA9"/>
    <w:rsid w:val="00D65DCC"/>
    <w:rsid w:val="00D661EC"/>
    <w:rsid w:val="00D723E8"/>
    <w:rsid w:val="00D74737"/>
    <w:rsid w:val="00D74979"/>
    <w:rsid w:val="00D75F9F"/>
    <w:rsid w:val="00D76E53"/>
    <w:rsid w:val="00D8253C"/>
    <w:rsid w:val="00D9119C"/>
    <w:rsid w:val="00D93552"/>
    <w:rsid w:val="00DA0124"/>
    <w:rsid w:val="00DA0B79"/>
    <w:rsid w:val="00DA11B2"/>
    <w:rsid w:val="00DA2C2A"/>
    <w:rsid w:val="00DA574E"/>
    <w:rsid w:val="00DA6FFD"/>
    <w:rsid w:val="00DA70C4"/>
    <w:rsid w:val="00DA7A36"/>
    <w:rsid w:val="00DB1D69"/>
    <w:rsid w:val="00DB635C"/>
    <w:rsid w:val="00DB6C9B"/>
    <w:rsid w:val="00DB77C9"/>
    <w:rsid w:val="00DC1169"/>
    <w:rsid w:val="00DC2CEA"/>
    <w:rsid w:val="00DC381E"/>
    <w:rsid w:val="00DC47D9"/>
    <w:rsid w:val="00DC54E9"/>
    <w:rsid w:val="00DC5701"/>
    <w:rsid w:val="00DC57BD"/>
    <w:rsid w:val="00DC6D4D"/>
    <w:rsid w:val="00DC785F"/>
    <w:rsid w:val="00DD0275"/>
    <w:rsid w:val="00DD31D2"/>
    <w:rsid w:val="00DD5FF1"/>
    <w:rsid w:val="00DE1732"/>
    <w:rsid w:val="00DE278D"/>
    <w:rsid w:val="00DE3DC7"/>
    <w:rsid w:val="00DE5522"/>
    <w:rsid w:val="00DE7ECC"/>
    <w:rsid w:val="00DF2DE7"/>
    <w:rsid w:val="00DF7BC0"/>
    <w:rsid w:val="00DF7C22"/>
    <w:rsid w:val="00E05EF9"/>
    <w:rsid w:val="00E12671"/>
    <w:rsid w:val="00E131BF"/>
    <w:rsid w:val="00E235B4"/>
    <w:rsid w:val="00E35E1C"/>
    <w:rsid w:val="00E43458"/>
    <w:rsid w:val="00E440C6"/>
    <w:rsid w:val="00E51A42"/>
    <w:rsid w:val="00E52CA9"/>
    <w:rsid w:val="00E53BB2"/>
    <w:rsid w:val="00E54D32"/>
    <w:rsid w:val="00E57CBD"/>
    <w:rsid w:val="00E601C6"/>
    <w:rsid w:val="00E608DC"/>
    <w:rsid w:val="00E6184D"/>
    <w:rsid w:val="00E6237B"/>
    <w:rsid w:val="00E62885"/>
    <w:rsid w:val="00E639AD"/>
    <w:rsid w:val="00E64086"/>
    <w:rsid w:val="00E644F7"/>
    <w:rsid w:val="00E65CA2"/>
    <w:rsid w:val="00E66E87"/>
    <w:rsid w:val="00E70297"/>
    <w:rsid w:val="00E73508"/>
    <w:rsid w:val="00E74D95"/>
    <w:rsid w:val="00E7646A"/>
    <w:rsid w:val="00E764D9"/>
    <w:rsid w:val="00E77515"/>
    <w:rsid w:val="00E807E9"/>
    <w:rsid w:val="00E83954"/>
    <w:rsid w:val="00E85521"/>
    <w:rsid w:val="00E90CEF"/>
    <w:rsid w:val="00E95673"/>
    <w:rsid w:val="00E95F49"/>
    <w:rsid w:val="00E9650A"/>
    <w:rsid w:val="00E979D4"/>
    <w:rsid w:val="00EA516F"/>
    <w:rsid w:val="00EA521A"/>
    <w:rsid w:val="00EA6422"/>
    <w:rsid w:val="00EB4C33"/>
    <w:rsid w:val="00EB6B50"/>
    <w:rsid w:val="00EB6E49"/>
    <w:rsid w:val="00EB70BB"/>
    <w:rsid w:val="00EC2E61"/>
    <w:rsid w:val="00EC38AD"/>
    <w:rsid w:val="00EC4E5A"/>
    <w:rsid w:val="00ED012C"/>
    <w:rsid w:val="00ED396F"/>
    <w:rsid w:val="00ED7CA1"/>
    <w:rsid w:val="00EE0E7B"/>
    <w:rsid w:val="00EF133A"/>
    <w:rsid w:val="00EF233D"/>
    <w:rsid w:val="00EF3C4E"/>
    <w:rsid w:val="00F119E5"/>
    <w:rsid w:val="00F12345"/>
    <w:rsid w:val="00F1536A"/>
    <w:rsid w:val="00F1622D"/>
    <w:rsid w:val="00F20C67"/>
    <w:rsid w:val="00F22DE8"/>
    <w:rsid w:val="00F23297"/>
    <w:rsid w:val="00F23C20"/>
    <w:rsid w:val="00F243CB"/>
    <w:rsid w:val="00F2727A"/>
    <w:rsid w:val="00F329DC"/>
    <w:rsid w:val="00F330FE"/>
    <w:rsid w:val="00F35128"/>
    <w:rsid w:val="00F361B0"/>
    <w:rsid w:val="00F373C5"/>
    <w:rsid w:val="00F4226F"/>
    <w:rsid w:val="00F423C2"/>
    <w:rsid w:val="00F44039"/>
    <w:rsid w:val="00F4568C"/>
    <w:rsid w:val="00F46A09"/>
    <w:rsid w:val="00F53E65"/>
    <w:rsid w:val="00F55969"/>
    <w:rsid w:val="00F562D7"/>
    <w:rsid w:val="00F70E21"/>
    <w:rsid w:val="00F722DD"/>
    <w:rsid w:val="00F75C80"/>
    <w:rsid w:val="00F76D3C"/>
    <w:rsid w:val="00F77F3A"/>
    <w:rsid w:val="00F83D4D"/>
    <w:rsid w:val="00F934EC"/>
    <w:rsid w:val="00FA0020"/>
    <w:rsid w:val="00FA226F"/>
    <w:rsid w:val="00FA6C84"/>
    <w:rsid w:val="00FA6D4F"/>
    <w:rsid w:val="00FA79CE"/>
    <w:rsid w:val="00FB01B1"/>
    <w:rsid w:val="00FB1C13"/>
    <w:rsid w:val="00FB6572"/>
    <w:rsid w:val="00FC0B19"/>
    <w:rsid w:val="00FC69CF"/>
    <w:rsid w:val="00FD42A9"/>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DA40F-549A-C94A-923B-4C59AC33A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6107</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cp:lastPrinted>2022-08-03T13:47:00Z</cp:lastPrinted>
  <dcterms:created xsi:type="dcterms:W3CDTF">2022-10-12T12:22:00Z</dcterms:created>
  <dcterms:modified xsi:type="dcterms:W3CDTF">2023-02-08T13:13:00Z</dcterms:modified>
</cp:coreProperties>
</file>