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461C80FF" w:rsidR="00C254F6" w:rsidRPr="00B52F6E" w:rsidRDefault="00C254F6" w:rsidP="00C254F6">
      <w:pPr>
        <w:spacing w:after="0" w:line="300" w:lineRule="auto"/>
        <w:jc w:val="right"/>
        <w:rPr>
          <w:rFonts w:ascii="Verdana" w:hAnsi="Verdana"/>
          <w:sz w:val="21"/>
          <w:szCs w:val="21"/>
        </w:rPr>
      </w:pPr>
      <w:r w:rsidRPr="00B52F6E">
        <w:rPr>
          <w:rFonts w:ascii="Verdana" w:hAnsi="Verdana"/>
          <w:sz w:val="21"/>
          <w:szCs w:val="21"/>
        </w:rPr>
        <w:t xml:space="preserve">Steinhagen, </w:t>
      </w:r>
      <w:r w:rsidR="00013037" w:rsidRPr="00013037">
        <w:rPr>
          <w:rFonts w:ascii="Verdana" w:hAnsi="Verdana"/>
          <w:bCs/>
          <w:color w:val="000000" w:themeColor="text1"/>
          <w:sz w:val="21"/>
          <w:szCs w:val="21"/>
          <w:lang w:bidi="de-DE"/>
        </w:rPr>
        <w:t>29</w:t>
      </w:r>
      <w:r w:rsidR="008F3083" w:rsidRPr="00013037">
        <w:rPr>
          <w:rFonts w:ascii="Verdana" w:hAnsi="Verdana"/>
          <w:bCs/>
          <w:color w:val="000000" w:themeColor="text1"/>
          <w:sz w:val="21"/>
          <w:szCs w:val="21"/>
          <w:lang w:bidi="de-DE"/>
        </w:rPr>
        <w:t>.</w:t>
      </w:r>
      <w:r w:rsidR="008F3083" w:rsidRPr="00B52F6E">
        <w:rPr>
          <w:rFonts w:ascii="Verdana" w:hAnsi="Verdana"/>
          <w:sz w:val="21"/>
          <w:szCs w:val="21"/>
        </w:rPr>
        <w:t xml:space="preserve"> </w:t>
      </w:r>
      <w:r w:rsidR="008E1F3F">
        <w:rPr>
          <w:rFonts w:ascii="Verdana" w:hAnsi="Verdana"/>
          <w:sz w:val="21"/>
          <w:szCs w:val="21"/>
        </w:rPr>
        <w:t>Juni</w:t>
      </w:r>
      <w:r w:rsidR="008E1F3F" w:rsidRPr="00B52F6E">
        <w:rPr>
          <w:rFonts w:ascii="Verdana" w:hAnsi="Verdana"/>
          <w:sz w:val="21"/>
          <w:szCs w:val="21"/>
        </w:rPr>
        <w:t xml:space="preserve"> </w:t>
      </w:r>
      <w:r w:rsidRPr="00B52F6E">
        <w:rPr>
          <w:rFonts w:ascii="Verdana" w:hAnsi="Verdana"/>
          <w:sz w:val="21"/>
          <w:szCs w:val="21"/>
        </w:rPr>
        <w:t>202</w:t>
      </w:r>
      <w:r w:rsidR="00567B49" w:rsidRPr="00B52F6E">
        <w:rPr>
          <w:rFonts w:ascii="Verdana" w:hAnsi="Verdana"/>
          <w:sz w:val="21"/>
          <w:szCs w:val="21"/>
        </w:rPr>
        <w:t>3</w:t>
      </w:r>
    </w:p>
    <w:p w14:paraId="20968AF2" w14:textId="77777777" w:rsidR="0076133B" w:rsidRPr="00B52F6E" w:rsidRDefault="0076133B" w:rsidP="00956823">
      <w:pPr>
        <w:spacing w:after="0" w:line="300" w:lineRule="auto"/>
        <w:rPr>
          <w:rFonts w:ascii="Verdana" w:hAnsi="Verdana"/>
          <w:sz w:val="18"/>
          <w:szCs w:val="18"/>
        </w:rPr>
      </w:pPr>
    </w:p>
    <w:p w14:paraId="3B14FC94" w14:textId="7AF709C5" w:rsidR="00682301" w:rsidRPr="00B52F6E" w:rsidRDefault="002027B6" w:rsidP="00051ACB">
      <w:pPr>
        <w:spacing w:after="0" w:line="300" w:lineRule="auto"/>
        <w:rPr>
          <w:rFonts w:ascii="Verdana" w:hAnsi="Verdana"/>
          <w:b/>
          <w:bCs/>
          <w:sz w:val="28"/>
          <w:szCs w:val="28"/>
          <w:lang w:bidi="de-DE"/>
        </w:rPr>
      </w:pPr>
      <w:r>
        <w:rPr>
          <w:rFonts w:ascii="Verdana" w:hAnsi="Verdana"/>
          <w:b/>
          <w:bCs/>
          <w:sz w:val="28"/>
          <w:szCs w:val="28"/>
          <w:lang w:bidi="de-DE"/>
        </w:rPr>
        <w:t xml:space="preserve">Mit </w:t>
      </w:r>
      <w:r w:rsidR="00D01560">
        <w:rPr>
          <w:rFonts w:ascii="Verdana" w:hAnsi="Verdana"/>
          <w:b/>
          <w:bCs/>
          <w:sz w:val="28"/>
          <w:szCs w:val="28"/>
          <w:lang w:bidi="de-DE"/>
        </w:rPr>
        <w:t xml:space="preserve">der </w:t>
      </w:r>
      <w:r w:rsidR="00A87F03">
        <w:rPr>
          <w:rFonts w:ascii="Verdana" w:hAnsi="Verdana"/>
          <w:b/>
          <w:bCs/>
          <w:sz w:val="28"/>
          <w:szCs w:val="28"/>
          <w:lang w:bidi="de-DE"/>
        </w:rPr>
        <w:t xml:space="preserve">Jahrestagung 2023 des VDMA Batterieproduktion </w:t>
      </w:r>
      <w:r>
        <w:rPr>
          <w:rFonts w:ascii="Verdana" w:hAnsi="Verdana"/>
          <w:b/>
          <w:bCs/>
          <w:sz w:val="28"/>
          <w:szCs w:val="28"/>
          <w:lang w:bidi="de-DE"/>
        </w:rPr>
        <w:t>a</w:t>
      </w:r>
      <w:r w:rsidR="00750DD2">
        <w:rPr>
          <w:rFonts w:ascii="Verdana" w:hAnsi="Verdana"/>
          <w:b/>
          <w:bCs/>
          <w:sz w:val="28"/>
          <w:szCs w:val="28"/>
          <w:lang w:bidi="de-DE"/>
        </w:rPr>
        <w:t>m Puls</w:t>
      </w:r>
      <w:r w:rsidR="00023982">
        <w:rPr>
          <w:rFonts w:ascii="Verdana" w:hAnsi="Verdana"/>
          <w:b/>
          <w:bCs/>
          <w:sz w:val="28"/>
          <w:szCs w:val="28"/>
          <w:lang w:bidi="de-DE"/>
        </w:rPr>
        <w:t xml:space="preserve"> der</w:t>
      </w:r>
      <w:r w:rsidR="006B325B">
        <w:rPr>
          <w:rFonts w:ascii="Verdana" w:hAnsi="Verdana"/>
          <w:b/>
          <w:bCs/>
          <w:sz w:val="28"/>
          <w:szCs w:val="28"/>
          <w:lang w:bidi="de-DE"/>
        </w:rPr>
        <w:t xml:space="preserve"> </w:t>
      </w:r>
      <w:r w:rsidR="00CD5550">
        <w:rPr>
          <w:rFonts w:ascii="Verdana" w:hAnsi="Verdana"/>
          <w:b/>
          <w:bCs/>
          <w:sz w:val="28"/>
          <w:szCs w:val="28"/>
          <w:lang w:bidi="de-DE"/>
        </w:rPr>
        <w:t>moderne</w:t>
      </w:r>
      <w:r>
        <w:rPr>
          <w:rFonts w:ascii="Verdana" w:hAnsi="Verdana"/>
          <w:b/>
          <w:bCs/>
          <w:sz w:val="28"/>
          <w:szCs w:val="28"/>
          <w:lang w:bidi="de-DE"/>
        </w:rPr>
        <w:t>n</w:t>
      </w:r>
      <w:r w:rsidR="00CD5550">
        <w:rPr>
          <w:rFonts w:ascii="Verdana" w:hAnsi="Verdana"/>
          <w:b/>
          <w:bCs/>
          <w:sz w:val="28"/>
          <w:szCs w:val="28"/>
          <w:lang w:bidi="de-DE"/>
        </w:rPr>
        <w:t xml:space="preserve"> </w:t>
      </w:r>
      <w:r w:rsidR="00B6211C">
        <w:rPr>
          <w:rFonts w:ascii="Verdana" w:hAnsi="Verdana"/>
          <w:b/>
          <w:bCs/>
          <w:sz w:val="28"/>
          <w:szCs w:val="28"/>
          <w:lang w:bidi="de-DE"/>
        </w:rPr>
        <w:t>Batteriefertigung</w:t>
      </w:r>
      <w:r w:rsidR="006B325B">
        <w:rPr>
          <w:rFonts w:ascii="Verdana" w:hAnsi="Verdana"/>
          <w:b/>
          <w:bCs/>
          <w:sz w:val="28"/>
          <w:szCs w:val="28"/>
          <w:lang w:bidi="de-DE"/>
        </w:rPr>
        <w:t>:</w:t>
      </w:r>
    </w:p>
    <w:p w14:paraId="53DBB202" w14:textId="7B482B35" w:rsidR="002B3E9C" w:rsidRPr="00B621C6" w:rsidRDefault="002027B6" w:rsidP="002B3E9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Spannendes Event</w:t>
      </w:r>
      <w:r w:rsidR="006B325B">
        <w:rPr>
          <w:rFonts w:ascii="Verdana" w:hAnsi="Verdana"/>
          <w:bCs/>
          <w:color w:val="000000" w:themeColor="text1"/>
          <w:sz w:val="21"/>
          <w:szCs w:val="21"/>
          <w:lang w:bidi="de-DE"/>
        </w:rPr>
        <w:t xml:space="preserve"> </w:t>
      </w:r>
      <w:r w:rsidR="00CD5550">
        <w:rPr>
          <w:rFonts w:ascii="Verdana" w:hAnsi="Verdana"/>
          <w:bCs/>
          <w:color w:val="000000" w:themeColor="text1"/>
          <w:sz w:val="21"/>
          <w:szCs w:val="21"/>
          <w:lang w:bidi="de-DE"/>
        </w:rPr>
        <w:t>bei Gastgeber</w:t>
      </w:r>
      <w:r w:rsidR="00B621C6" w:rsidRPr="00B621C6">
        <w:rPr>
          <w:rFonts w:ascii="Verdana" w:hAnsi="Verdana"/>
          <w:bCs/>
          <w:color w:val="000000" w:themeColor="text1"/>
          <w:sz w:val="21"/>
          <w:szCs w:val="21"/>
          <w:lang w:bidi="de-DE"/>
        </w:rPr>
        <w:t xml:space="preserve"> Plasmatreat</w:t>
      </w:r>
      <w:r w:rsidR="00CD5550">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zog zahlreiche Besucher nach</w:t>
      </w:r>
      <w:r w:rsidR="00CD5550">
        <w:rPr>
          <w:rFonts w:ascii="Verdana" w:hAnsi="Verdana"/>
          <w:bCs/>
          <w:color w:val="000000" w:themeColor="text1"/>
          <w:sz w:val="21"/>
          <w:szCs w:val="21"/>
          <w:lang w:bidi="de-DE"/>
        </w:rPr>
        <w:t xml:space="preserve"> Steinhagen</w:t>
      </w:r>
    </w:p>
    <w:p w14:paraId="79C7E941" w14:textId="77777777" w:rsidR="00E7646A" w:rsidRPr="00B621C6" w:rsidRDefault="00E7646A" w:rsidP="00051ACB">
      <w:pPr>
        <w:spacing w:after="0" w:line="300" w:lineRule="auto"/>
        <w:rPr>
          <w:rFonts w:ascii="Verdana" w:hAnsi="Verdana"/>
          <w:b/>
          <w:bCs/>
          <w:color w:val="000000" w:themeColor="text1"/>
          <w:sz w:val="21"/>
          <w:szCs w:val="21"/>
          <w:lang w:bidi="de-DE"/>
        </w:rPr>
      </w:pPr>
    </w:p>
    <w:p w14:paraId="3CD1253A" w14:textId="60CAA8BA" w:rsidR="00CD5550" w:rsidRDefault="00CD5550" w:rsidP="00F842C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Rund </w:t>
      </w:r>
      <w:r w:rsidR="00B6211C" w:rsidRPr="004C29CE">
        <w:rPr>
          <w:rFonts w:ascii="Verdana" w:hAnsi="Verdana"/>
          <w:b/>
          <w:bCs/>
          <w:color w:val="000000" w:themeColor="text1"/>
          <w:sz w:val="21"/>
          <w:szCs w:val="21"/>
          <w:lang w:bidi="de-DE"/>
        </w:rPr>
        <w:t>1</w:t>
      </w:r>
      <w:r w:rsidR="005F6194" w:rsidRPr="004C29CE">
        <w:rPr>
          <w:rFonts w:ascii="Verdana" w:hAnsi="Verdana"/>
          <w:b/>
          <w:bCs/>
          <w:color w:val="000000" w:themeColor="text1"/>
          <w:sz w:val="21"/>
          <w:szCs w:val="21"/>
          <w:lang w:bidi="de-DE"/>
        </w:rPr>
        <w:t>7</w:t>
      </w:r>
      <w:r w:rsidR="00B6211C" w:rsidRPr="004C29CE">
        <w:rPr>
          <w:rFonts w:ascii="Verdana" w:hAnsi="Verdana"/>
          <w:b/>
          <w:bCs/>
          <w:color w:val="000000" w:themeColor="text1"/>
          <w:sz w:val="21"/>
          <w:szCs w:val="21"/>
          <w:lang w:bidi="de-DE"/>
        </w:rPr>
        <w:t xml:space="preserve">0 </w:t>
      </w:r>
      <w:r>
        <w:rPr>
          <w:rFonts w:ascii="Verdana" w:hAnsi="Verdana"/>
          <w:b/>
          <w:bCs/>
          <w:color w:val="000000" w:themeColor="text1"/>
          <w:sz w:val="21"/>
          <w:szCs w:val="21"/>
          <w:lang w:bidi="de-DE"/>
        </w:rPr>
        <w:t>Teilnehmend</w:t>
      </w:r>
      <w:r w:rsidR="00203EC8">
        <w:rPr>
          <w:rFonts w:ascii="Verdana" w:hAnsi="Verdana"/>
          <w:b/>
          <w:bCs/>
          <w:color w:val="000000" w:themeColor="text1"/>
          <w:sz w:val="21"/>
          <w:szCs w:val="21"/>
          <w:lang w:bidi="de-DE"/>
        </w:rPr>
        <w:t>e</w:t>
      </w:r>
      <w:r w:rsidR="00B4653D">
        <w:rPr>
          <w:rFonts w:ascii="Verdana" w:hAnsi="Verdana"/>
          <w:b/>
          <w:bCs/>
          <w:color w:val="000000" w:themeColor="text1"/>
          <w:sz w:val="21"/>
          <w:szCs w:val="21"/>
          <w:lang w:bidi="de-DE"/>
        </w:rPr>
        <w:t>,</w:t>
      </w:r>
      <w:r w:rsidR="00F92BD1">
        <w:rPr>
          <w:rFonts w:ascii="Verdana" w:hAnsi="Verdana"/>
          <w:b/>
          <w:bCs/>
          <w:color w:val="000000" w:themeColor="text1"/>
          <w:sz w:val="21"/>
          <w:szCs w:val="21"/>
          <w:lang w:bidi="de-DE"/>
        </w:rPr>
        <w:t xml:space="preserve"> eine Fülle</w:t>
      </w:r>
      <w:r w:rsidR="004A631C">
        <w:rPr>
          <w:rFonts w:ascii="Verdana" w:hAnsi="Verdana"/>
          <w:b/>
          <w:bCs/>
          <w:color w:val="000000" w:themeColor="text1"/>
          <w:sz w:val="21"/>
          <w:szCs w:val="21"/>
          <w:lang w:bidi="de-DE"/>
        </w:rPr>
        <w:t xml:space="preserve"> </w:t>
      </w:r>
      <w:r w:rsidR="00023982">
        <w:rPr>
          <w:rFonts w:ascii="Verdana" w:hAnsi="Verdana"/>
          <w:b/>
          <w:bCs/>
          <w:color w:val="000000" w:themeColor="text1"/>
          <w:sz w:val="21"/>
          <w:szCs w:val="21"/>
          <w:lang w:bidi="de-DE"/>
        </w:rPr>
        <w:t>brandaktueller</w:t>
      </w:r>
      <w:r w:rsidR="004A631C">
        <w:rPr>
          <w:rFonts w:ascii="Verdana" w:hAnsi="Verdana"/>
          <w:b/>
          <w:bCs/>
          <w:color w:val="000000" w:themeColor="text1"/>
          <w:sz w:val="21"/>
          <w:szCs w:val="21"/>
          <w:lang w:bidi="de-DE"/>
        </w:rPr>
        <w:t xml:space="preserve"> Infos und News rund um das Thema Batterieproduktion</w:t>
      </w:r>
      <w:r>
        <w:rPr>
          <w:rFonts w:ascii="Verdana" w:hAnsi="Verdana"/>
          <w:b/>
          <w:bCs/>
          <w:color w:val="000000" w:themeColor="text1"/>
          <w:sz w:val="21"/>
          <w:szCs w:val="21"/>
          <w:lang w:bidi="de-DE"/>
        </w:rPr>
        <w:t xml:space="preserve"> und ein </w:t>
      </w:r>
      <w:r w:rsidR="0053565E">
        <w:rPr>
          <w:rFonts w:ascii="Verdana" w:hAnsi="Verdana"/>
          <w:b/>
          <w:bCs/>
          <w:color w:val="000000" w:themeColor="text1"/>
          <w:sz w:val="21"/>
          <w:szCs w:val="21"/>
          <w:lang w:bidi="de-DE"/>
        </w:rPr>
        <w:t xml:space="preserve">durchweg </w:t>
      </w:r>
      <w:r>
        <w:rPr>
          <w:rFonts w:ascii="Verdana" w:hAnsi="Verdana"/>
          <w:b/>
          <w:bCs/>
          <w:color w:val="000000" w:themeColor="text1"/>
          <w:sz w:val="21"/>
          <w:szCs w:val="21"/>
          <w:lang w:bidi="de-DE"/>
        </w:rPr>
        <w:t xml:space="preserve">positives Feedback – so ging die </w:t>
      </w:r>
      <w:r w:rsidR="00D60DF6">
        <w:rPr>
          <w:rFonts w:ascii="Verdana" w:hAnsi="Verdana"/>
          <w:b/>
          <w:bCs/>
          <w:color w:val="000000" w:themeColor="text1"/>
          <w:sz w:val="21"/>
          <w:szCs w:val="21"/>
          <w:lang w:bidi="de-DE"/>
        </w:rPr>
        <w:t xml:space="preserve">Jahrestagung 2023 des </w:t>
      </w:r>
      <w:r>
        <w:rPr>
          <w:rFonts w:ascii="Verdana" w:hAnsi="Verdana"/>
          <w:b/>
          <w:bCs/>
          <w:color w:val="000000" w:themeColor="text1"/>
          <w:sz w:val="21"/>
          <w:szCs w:val="21"/>
          <w:lang w:bidi="de-DE"/>
        </w:rPr>
        <w:t>VDMA</w:t>
      </w:r>
      <w:r w:rsidR="00A87F03">
        <w:rPr>
          <w:rFonts w:ascii="Verdana" w:hAnsi="Verdana"/>
          <w:b/>
          <w:bCs/>
          <w:color w:val="000000" w:themeColor="text1"/>
          <w:sz w:val="21"/>
          <w:szCs w:val="21"/>
          <w:lang w:bidi="de-DE"/>
        </w:rPr>
        <w:t xml:space="preserve"> </w:t>
      </w:r>
      <w:r w:rsidR="00D60DF6">
        <w:rPr>
          <w:rFonts w:ascii="Verdana" w:hAnsi="Verdana"/>
          <w:b/>
          <w:bCs/>
          <w:color w:val="000000" w:themeColor="text1"/>
          <w:sz w:val="21"/>
          <w:szCs w:val="21"/>
          <w:lang w:bidi="de-DE"/>
        </w:rPr>
        <w:t>(Verband Deutscher</w:t>
      </w:r>
      <w:r w:rsidR="004A631C">
        <w:rPr>
          <w:rFonts w:ascii="Verdana" w:hAnsi="Verdana"/>
          <w:b/>
          <w:bCs/>
          <w:color w:val="000000" w:themeColor="text1"/>
          <w:sz w:val="21"/>
          <w:szCs w:val="21"/>
          <w:lang w:bidi="de-DE"/>
        </w:rPr>
        <w:t xml:space="preserve"> </w:t>
      </w:r>
      <w:r w:rsidR="00D60DF6">
        <w:rPr>
          <w:rFonts w:ascii="Verdana" w:hAnsi="Verdana"/>
          <w:b/>
          <w:bCs/>
          <w:color w:val="000000" w:themeColor="text1"/>
          <w:sz w:val="21"/>
          <w:szCs w:val="21"/>
          <w:lang w:bidi="de-DE"/>
        </w:rPr>
        <w:t xml:space="preserve">Maschinen- und Anlagenbau e. V.) </w:t>
      </w:r>
      <w:r w:rsidR="00004024">
        <w:rPr>
          <w:rFonts w:ascii="Verdana" w:hAnsi="Verdana"/>
          <w:b/>
          <w:bCs/>
          <w:color w:val="000000" w:themeColor="text1"/>
          <w:sz w:val="21"/>
          <w:szCs w:val="21"/>
          <w:lang w:bidi="de-DE"/>
        </w:rPr>
        <w:t xml:space="preserve">Fachbereich Batterieproduktion </w:t>
      </w:r>
      <w:r w:rsidR="004A631C">
        <w:rPr>
          <w:rFonts w:ascii="Verdana" w:hAnsi="Verdana"/>
          <w:b/>
          <w:bCs/>
          <w:color w:val="000000" w:themeColor="text1"/>
          <w:sz w:val="21"/>
          <w:szCs w:val="21"/>
          <w:lang w:bidi="de-DE"/>
        </w:rPr>
        <w:t>zu Ende.</w:t>
      </w:r>
      <w:r>
        <w:rPr>
          <w:rFonts w:ascii="Verdana" w:hAnsi="Verdana"/>
          <w:b/>
          <w:bCs/>
          <w:color w:val="000000" w:themeColor="text1"/>
          <w:sz w:val="21"/>
          <w:szCs w:val="21"/>
          <w:lang w:bidi="de-DE"/>
        </w:rPr>
        <w:t xml:space="preserve"> </w:t>
      </w:r>
      <w:r w:rsidR="00B4653D">
        <w:rPr>
          <w:rFonts w:ascii="Verdana" w:hAnsi="Verdana"/>
          <w:b/>
          <w:bCs/>
          <w:color w:val="000000" w:themeColor="text1"/>
          <w:sz w:val="21"/>
          <w:szCs w:val="21"/>
          <w:lang w:bidi="de-DE"/>
        </w:rPr>
        <w:t>Die</w:t>
      </w:r>
      <w:r w:rsidR="004A631C">
        <w:rPr>
          <w:rFonts w:ascii="Verdana" w:hAnsi="Verdana"/>
          <w:b/>
          <w:bCs/>
          <w:color w:val="000000" w:themeColor="text1"/>
          <w:sz w:val="21"/>
          <w:szCs w:val="21"/>
          <w:lang w:bidi="de-DE"/>
        </w:rPr>
        <w:t xml:space="preserve"> beliebte </w:t>
      </w:r>
      <w:r w:rsidR="0053565E">
        <w:rPr>
          <w:rFonts w:ascii="Verdana" w:hAnsi="Verdana"/>
          <w:b/>
          <w:bCs/>
          <w:color w:val="000000" w:themeColor="text1"/>
          <w:sz w:val="21"/>
          <w:szCs w:val="21"/>
          <w:lang w:bidi="de-DE"/>
        </w:rPr>
        <w:t>Fachv</w:t>
      </w:r>
      <w:r w:rsidR="004A631C">
        <w:rPr>
          <w:rFonts w:ascii="Verdana" w:hAnsi="Verdana"/>
          <w:b/>
          <w:bCs/>
          <w:color w:val="000000" w:themeColor="text1"/>
          <w:sz w:val="21"/>
          <w:szCs w:val="21"/>
          <w:lang w:bidi="de-DE"/>
        </w:rPr>
        <w:t>eranstaltung fand</w:t>
      </w:r>
      <w:r>
        <w:rPr>
          <w:rFonts w:ascii="Verdana" w:hAnsi="Verdana"/>
          <w:b/>
          <w:bCs/>
          <w:color w:val="000000" w:themeColor="text1"/>
          <w:sz w:val="21"/>
          <w:szCs w:val="21"/>
          <w:lang w:bidi="de-DE"/>
        </w:rPr>
        <w:t xml:space="preserve"> am 22. und 23. Juni 2023 </w:t>
      </w:r>
      <w:r w:rsidR="004A631C">
        <w:rPr>
          <w:rFonts w:ascii="Verdana" w:hAnsi="Verdana"/>
          <w:b/>
          <w:bCs/>
          <w:color w:val="000000" w:themeColor="text1"/>
          <w:sz w:val="21"/>
          <w:szCs w:val="21"/>
          <w:lang w:bidi="de-DE"/>
        </w:rPr>
        <w:t xml:space="preserve">bei </w:t>
      </w:r>
      <w:r w:rsidR="00D01560">
        <w:rPr>
          <w:rFonts w:ascii="Verdana" w:hAnsi="Verdana"/>
          <w:b/>
          <w:bCs/>
          <w:color w:val="000000" w:themeColor="text1"/>
          <w:sz w:val="21"/>
          <w:szCs w:val="21"/>
          <w:lang w:bidi="de-DE"/>
        </w:rPr>
        <w:t xml:space="preserve">der </w:t>
      </w:r>
      <w:r>
        <w:rPr>
          <w:rFonts w:ascii="Verdana" w:hAnsi="Verdana"/>
          <w:b/>
          <w:bCs/>
          <w:color w:val="000000" w:themeColor="text1"/>
          <w:sz w:val="21"/>
          <w:szCs w:val="21"/>
          <w:lang w:bidi="de-DE"/>
        </w:rPr>
        <w:t>Plasmatreat GmbH, Weltmarktführer für atmosphärische Plasmatechnologie</w:t>
      </w:r>
      <w:r w:rsidR="004A631C">
        <w:rPr>
          <w:rFonts w:ascii="Verdana" w:hAnsi="Verdana"/>
          <w:b/>
          <w:bCs/>
          <w:color w:val="000000" w:themeColor="text1"/>
          <w:sz w:val="21"/>
          <w:szCs w:val="21"/>
          <w:lang w:bidi="de-DE"/>
        </w:rPr>
        <w:t>, statt</w:t>
      </w:r>
      <w:r>
        <w:rPr>
          <w:rFonts w:ascii="Verdana" w:hAnsi="Verdana"/>
          <w:b/>
          <w:bCs/>
          <w:color w:val="000000" w:themeColor="text1"/>
          <w:sz w:val="21"/>
          <w:szCs w:val="21"/>
          <w:lang w:bidi="de-DE"/>
        </w:rPr>
        <w:t xml:space="preserve">. </w:t>
      </w:r>
      <w:r w:rsidR="004A631C">
        <w:rPr>
          <w:rFonts w:ascii="Verdana" w:hAnsi="Verdana"/>
          <w:b/>
          <w:bCs/>
          <w:color w:val="000000" w:themeColor="text1"/>
          <w:sz w:val="21"/>
          <w:szCs w:val="21"/>
          <w:lang w:bidi="de-DE"/>
        </w:rPr>
        <w:t>Sie</w:t>
      </w:r>
      <w:r>
        <w:rPr>
          <w:rFonts w:ascii="Verdana" w:hAnsi="Verdana"/>
          <w:b/>
          <w:bCs/>
          <w:color w:val="000000" w:themeColor="text1"/>
          <w:sz w:val="21"/>
          <w:szCs w:val="21"/>
          <w:lang w:bidi="de-DE"/>
        </w:rPr>
        <w:t xml:space="preserve"> bot den Besuchern ein spannendes Programm aus </w:t>
      </w:r>
      <w:r w:rsidR="00D975CB">
        <w:rPr>
          <w:rFonts w:ascii="Verdana" w:hAnsi="Verdana"/>
          <w:b/>
          <w:bCs/>
          <w:color w:val="000000" w:themeColor="text1"/>
          <w:sz w:val="21"/>
          <w:szCs w:val="21"/>
          <w:lang w:bidi="de-DE"/>
        </w:rPr>
        <w:t>Fachv</w:t>
      </w:r>
      <w:r>
        <w:rPr>
          <w:rFonts w:ascii="Verdana" w:hAnsi="Verdana"/>
          <w:b/>
          <w:bCs/>
          <w:color w:val="000000" w:themeColor="text1"/>
          <w:sz w:val="21"/>
          <w:szCs w:val="21"/>
          <w:lang w:bidi="de-DE"/>
        </w:rPr>
        <w:t>orträgen</w:t>
      </w:r>
      <w:r w:rsidR="004A631C">
        <w:rPr>
          <w:rFonts w:ascii="Verdana" w:hAnsi="Verdana"/>
          <w:b/>
          <w:bCs/>
          <w:color w:val="000000" w:themeColor="text1"/>
          <w:sz w:val="21"/>
          <w:szCs w:val="21"/>
          <w:lang w:bidi="de-DE"/>
        </w:rPr>
        <w:t xml:space="preserve"> </w:t>
      </w:r>
      <w:r w:rsidR="00D60DF6">
        <w:rPr>
          <w:rFonts w:ascii="Verdana" w:hAnsi="Verdana"/>
          <w:b/>
          <w:bCs/>
          <w:color w:val="000000" w:themeColor="text1"/>
          <w:sz w:val="21"/>
          <w:szCs w:val="21"/>
          <w:lang w:bidi="de-DE"/>
        </w:rPr>
        <w:t>und</w:t>
      </w:r>
      <w:r w:rsidR="00D975CB">
        <w:rPr>
          <w:rFonts w:ascii="Verdana" w:hAnsi="Verdana"/>
          <w:b/>
          <w:bCs/>
          <w:color w:val="000000" w:themeColor="text1"/>
          <w:sz w:val="21"/>
          <w:szCs w:val="21"/>
          <w:lang w:bidi="de-DE"/>
        </w:rPr>
        <w:t xml:space="preserve"> Diskussionsrunden</w:t>
      </w:r>
      <w:r w:rsidR="00D60DF6">
        <w:rPr>
          <w:rFonts w:ascii="Verdana" w:hAnsi="Verdana"/>
          <w:b/>
          <w:bCs/>
          <w:color w:val="000000" w:themeColor="text1"/>
          <w:sz w:val="21"/>
          <w:szCs w:val="21"/>
          <w:lang w:bidi="de-DE"/>
        </w:rPr>
        <w:t xml:space="preserve">. Darüber hinaus erhielten die </w:t>
      </w:r>
      <w:r w:rsidR="00D975CB">
        <w:rPr>
          <w:rFonts w:ascii="Verdana" w:hAnsi="Verdana"/>
          <w:b/>
          <w:bCs/>
          <w:color w:val="000000" w:themeColor="text1"/>
          <w:sz w:val="21"/>
          <w:szCs w:val="21"/>
          <w:lang w:bidi="de-DE"/>
        </w:rPr>
        <w:t>Besucher</w:t>
      </w:r>
      <w:r w:rsidR="004A631C">
        <w:rPr>
          <w:rFonts w:ascii="Verdana" w:hAnsi="Verdana"/>
          <w:b/>
          <w:bCs/>
          <w:color w:val="000000" w:themeColor="text1"/>
          <w:sz w:val="21"/>
          <w:szCs w:val="21"/>
          <w:lang w:bidi="de-DE"/>
        </w:rPr>
        <w:t xml:space="preserve"> </w:t>
      </w:r>
      <w:r w:rsidR="00D975CB">
        <w:rPr>
          <w:rFonts w:ascii="Verdana" w:hAnsi="Verdana"/>
          <w:b/>
          <w:bCs/>
          <w:color w:val="000000" w:themeColor="text1"/>
          <w:sz w:val="21"/>
          <w:szCs w:val="21"/>
          <w:lang w:bidi="de-DE"/>
        </w:rPr>
        <w:t>reichlich Gelegenheit</w:t>
      </w:r>
      <w:r w:rsidR="004A631C">
        <w:rPr>
          <w:rFonts w:ascii="Verdana" w:hAnsi="Verdana"/>
          <w:b/>
          <w:bCs/>
          <w:color w:val="000000" w:themeColor="text1"/>
          <w:sz w:val="21"/>
          <w:szCs w:val="21"/>
          <w:lang w:bidi="de-DE"/>
        </w:rPr>
        <w:t xml:space="preserve"> zum Austausch mit Experten und</w:t>
      </w:r>
      <w:r>
        <w:rPr>
          <w:rFonts w:ascii="Verdana" w:hAnsi="Verdana"/>
          <w:b/>
          <w:bCs/>
          <w:color w:val="000000" w:themeColor="text1"/>
          <w:sz w:val="21"/>
          <w:szCs w:val="21"/>
          <w:lang w:bidi="de-DE"/>
        </w:rPr>
        <w:t xml:space="preserve"> Networking. </w:t>
      </w:r>
    </w:p>
    <w:p w14:paraId="5E2C6F02" w14:textId="77777777" w:rsidR="006336D1" w:rsidRPr="00B621C6" w:rsidRDefault="006336D1" w:rsidP="002E409A">
      <w:pPr>
        <w:spacing w:after="0" w:line="300" w:lineRule="auto"/>
        <w:rPr>
          <w:rFonts w:ascii="Verdana" w:hAnsi="Verdana"/>
          <w:b/>
          <w:bCs/>
          <w:color w:val="000000" w:themeColor="text1"/>
          <w:sz w:val="21"/>
          <w:szCs w:val="21"/>
          <w:lang w:bidi="de-DE"/>
        </w:rPr>
      </w:pPr>
    </w:p>
    <w:p w14:paraId="27F371ED" w14:textId="21614EC5" w:rsidR="00012680" w:rsidRDefault="0053565E" w:rsidP="0001268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Der </w:t>
      </w:r>
      <w:r w:rsidR="00D60DF6">
        <w:rPr>
          <w:rFonts w:ascii="Verdana" w:hAnsi="Verdana"/>
          <w:bCs/>
          <w:color w:val="000000" w:themeColor="text1"/>
          <w:sz w:val="21"/>
          <w:szCs w:val="21"/>
          <w:lang w:bidi="de-DE"/>
        </w:rPr>
        <w:t>gefragte</w:t>
      </w:r>
      <w:r w:rsidR="00B621C6" w:rsidRPr="00B621C6">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Branchentreff</w:t>
      </w:r>
      <w:r w:rsidR="00B621C6" w:rsidRPr="00B621C6">
        <w:rPr>
          <w:rFonts w:ascii="Verdana" w:hAnsi="Verdana"/>
          <w:bCs/>
          <w:color w:val="000000" w:themeColor="text1"/>
          <w:sz w:val="21"/>
          <w:szCs w:val="21"/>
          <w:lang w:bidi="de-DE"/>
        </w:rPr>
        <w:t xml:space="preserve"> </w:t>
      </w:r>
      <w:r w:rsidR="004E3DD5">
        <w:rPr>
          <w:rFonts w:ascii="Verdana" w:hAnsi="Verdana"/>
          <w:bCs/>
          <w:color w:val="000000" w:themeColor="text1"/>
          <w:sz w:val="21"/>
          <w:szCs w:val="21"/>
          <w:lang w:bidi="de-DE"/>
        </w:rPr>
        <w:t xml:space="preserve">des </w:t>
      </w:r>
      <w:r w:rsidR="00B621C6" w:rsidRPr="00B621C6">
        <w:rPr>
          <w:rFonts w:ascii="Verdana" w:hAnsi="Verdana"/>
          <w:bCs/>
          <w:color w:val="000000" w:themeColor="text1"/>
          <w:sz w:val="21"/>
          <w:szCs w:val="21"/>
          <w:lang w:bidi="de-DE"/>
        </w:rPr>
        <w:t>VDMA</w:t>
      </w:r>
      <w:r w:rsidR="00A87F03">
        <w:rPr>
          <w:rFonts w:ascii="Verdana" w:hAnsi="Verdana"/>
          <w:bCs/>
          <w:color w:val="000000" w:themeColor="text1"/>
          <w:sz w:val="21"/>
          <w:szCs w:val="21"/>
          <w:lang w:bidi="de-DE"/>
        </w:rPr>
        <w:t xml:space="preserve"> Batterieproduktion</w:t>
      </w:r>
      <w:r w:rsidR="00741B8F">
        <w:rPr>
          <w:rFonts w:ascii="Verdana" w:hAnsi="Verdana"/>
          <w:bCs/>
          <w:color w:val="000000" w:themeColor="text1"/>
          <w:sz w:val="21"/>
          <w:szCs w:val="21"/>
          <w:lang w:bidi="de-DE"/>
        </w:rPr>
        <w:t>, diesmal ausgerichtet</w:t>
      </w:r>
      <w:r w:rsidR="00B621C6" w:rsidRPr="00B621C6">
        <w:rPr>
          <w:rFonts w:ascii="Verdana" w:hAnsi="Verdana"/>
          <w:bCs/>
          <w:color w:val="000000" w:themeColor="text1"/>
          <w:sz w:val="21"/>
          <w:szCs w:val="21"/>
          <w:lang w:bidi="de-DE"/>
        </w:rPr>
        <w:t xml:space="preserve"> </w:t>
      </w:r>
      <w:r w:rsidR="00D60DF6">
        <w:rPr>
          <w:rFonts w:ascii="Verdana" w:hAnsi="Verdana"/>
          <w:bCs/>
          <w:color w:val="000000" w:themeColor="text1"/>
          <w:sz w:val="21"/>
          <w:szCs w:val="21"/>
          <w:lang w:bidi="de-DE"/>
        </w:rPr>
        <w:t>in enger Zusammenarbeit mit</w:t>
      </w:r>
      <w:r w:rsidR="00B621C6" w:rsidRPr="00B621C6">
        <w:rPr>
          <w:rFonts w:ascii="Verdana" w:hAnsi="Verdana"/>
          <w:bCs/>
          <w:color w:val="000000" w:themeColor="text1"/>
          <w:sz w:val="21"/>
          <w:szCs w:val="21"/>
          <w:lang w:bidi="de-DE"/>
        </w:rPr>
        <w:t xml:space="preserve"> Plasmatreat</w:t>
      </w:r>
      <w:r w:rsidR="00741B8F">
        <w:rPr>
          <w:rFonts w:ascii="Verdana" w:hAnsi="Verdana"/>
          <w:bCs/>
          <w:color w:val="000000" w:themeColor="text1"/>
          <w:sz w:val="21"/>
          <w:szCs w:val="21"/>
          <w:lang w:bidi="de-DE"/>
        </w:rPr>
        <w:t xml:space="preserve">, startete mit </w:t>
      </w:r>
      <w:r w:rsidR="004E6E52">
        <w:rPr>
          <w:rFonts w:ascii="Verdana" w:hAnsi="Verdana"/>
          <w:bCs/>
          <w:color w:val="000000" w:themeColor="text1"/>
          <w:sz w:val="21"/>
          <w:szCs w:val="21"/>
          <w:lang w:bidi="de-DE"/>
        </w:rPr>
        <w:t>der Eröffnung durch Gastgeber Christian Buske, Gründer und Gesch</w:t>
      </w:r>
      <w:r w:rsidR="00741B8F">
        <w:rPr>
          <w:rFonts w:ascii="Verdana" w:hAnsi="Verdana"/>
          <w:bCs/>
          <w:color w:val="000000" w:themeColor="text1"/>
          <w:sz w:val="21"/>
          <w:szCs w:val="21"/>
          <w:lang w:bidi="de-DE"/>
        </w:rPr>
        <w:t>äftsführer der Plasmatreat GmbH</w:t>
      </w:r>
      <w:r w:rsidR="00EC24CC">
        <w:rPr>
          <w:rFonts w:ascii="Verdana" w:hAnsi="Verdana"/>
          <w:bCs/>
          <w:color w:val="000000" w:themeColor="text1"/>
          <w:sz w:val="21"/>
          <w:szCs w:val="21"/>
          <w:lang w:bidi="de-DE"/>
        </w:rPr>
        <w:t>. Er führte</w:t>
      </w:r>
      <w:r w:rsidR="00741B8F">
        <w:rPr>
          <w:rFonts w:ascii="Verdana" w:hAnsi="Verdana"/>
          <w:bCs/>
          <w:color w:val="000000" w:themeColor="text1"/>
          <w:sz w:val="21"/>
          <w:szCs w:val="21"/>
          <w:lang w:bidi="de-DE"/>
        </w:rPr>
        <w:t xml:space="preserve"> das Publikum in die revolutionäre Oberflächenbehandlung mit Plasma </w:t>
      </w:r>
      <w:r w:rsidR="00EC24CC">
        <w:rPr>
          <w:rFonts w:ascii="Verdana" w:hAnsi="Verdana"/>
          <w:bCs/>
          <w:color w:val="000000" w:themeColor="text1"/>
          <w:sz w:val="21"/>
          <w:szCs w:val="21"/>
          <w:lang w:bidi="de-DE"/>
        </w:rPr>
        <w:t>ein</w:t>
      </w:r>
      <w:r w:rsidR="00741B8F">
        <w:rPr>
          <w:rFonts w:ascii="Verdana" w:hAnsi="Verdana"/>
          <w:bCs/>
          <w:color w:val="000000" w:themeColor="text1"/>
          <w:sz w:val="21"/>
          <w:szCs w:val="21"/>
          <w:lang w:bidi="de-DE"/>
        </w:rPr>
        <w:t>, die der Industrie neue, umweltfreundliche Prozesse ermöglicht.</w:t>
      </w:r>
      <w:r w:rsidR="00EC24CC">
        <w:rPr>
          <w:rFonts w:ascii="Verdana" w:hAnsi="Verdana"/>
          <w:bCs/>
          <w:color w:val="000000" w:themeColor="text1"/>
          <w:sz w:val="21"/>
          <w:szCs w:val="21"/>
          <w:lang w:bidi="de-DE"/>
        </w:rPr>
        <w:t xml:space="preserve"> </w:t>
      </w:r>
      <w:r w:rsidR="00B666D1">
        <w:rPr>
          <w:rFonts w:ascii="Verdana" w:hAnsi="Verdana"/>
          <w:bCs/>
          <w:color w:val="000000" w:themeColor="text1"/>
          <w:sz w:val="21"/>
          <w:szCs w:val="21"/>
          <w:lang w:bidi="de-DE"/>
        </w:rPr>
        <w:t>Daran schloss sich ein</w:t>
      </w:r>
      <w:r w:rsidR="00EC24CC">
        <w:rPr>
          <w:rFonts w:ascii="Verdana" w:hAnsi="Verdana"/>
          <w:bCs/>
          <w:color w:val="000000" w:themeColor="text1"/>
          <w:sz w:val="21"/>
          <w:szCs w:val="21"/>
          <w:lang w:bidi="de-DE"/>
        </w:rPr>
        <w:t xml:space="preserve"> abwechslungsreiches Vortragsprogramm</w:t>
      </w:r>
      <w:r w:rsidR="00B666D1">
        <w:rPr>
          <w:rFonts w:ascii="Verdana" w:hAnsi="Verdana"/>
          <w:bCs/>
          <w:color w:val="000000" w:themeColor="text1"/>
          <w:sz w:val="21"/>
          <w:szCs w:val="21"/>
          <w:lang w:bidi="de-DE"/>
        </w:rPr>
        <w:t xml:space="preserve"> an</w:t>
      </w:r>
      <w:r w:rsidR="00EC24CC">
        <w:rPr>
          <w:rFonts w:ascii="Verdana" w:hAnsi="Verdana"/>
          <w:bCs/>
          <w:color w:val="000000" w:themeColor="text1"/>
          <w:sz w:val="21"/>
          <w:szCs w:val="21"/>
          <w:lang w:bidi="de-DE"/>
        </w:rPr>
        <w:t>.</w:t>
      </w:r>
      <w:r w:rsidR="00741B8F">
        <w:rPr>
          <w:rFonts w:ascii="Verdana" w:hAnsi="Verdana"/>
          <w:bCs/>
          <w:color w:val="000000" w:themeColor="text1"/>
          <w:sz w:val="21"/>
          <w:szCs w:val="21"/>
          <w:lang w:bidi="de-DE"/>
        </w:rPr>
        <w:t xml:space="preserve"> </w:t>
      </w:r>
      <w:r w:rsidR="00EC24CC">
        <w:rPr>
          <w:rFonts w:ascii="Verdana" w:hAnsi="Verdana"/>
          <w:bCs/>
          <w:color w:val="000000" w:themeColor="text1"/>
          <w:sz w:val="21"/>
          <w:szCs w:val="21"/>
          <w:lang w:bidi="de-DE"/>
        </w:rPr>
        <w:t>In der</w:t>
      </w:r>
      <w:r w:rsidR="004E6E52">
        <w:rPr>
          <w:rFonts w:ascii="Verdana" w:hAnsi="Verdana"/>
          <w:bCs/>
          <w:color w:val="000000" w:themeColor="text1"/>
          <w:sz w:val="21"/>
          <w:szCs w:val="21"/>
          <w:lang w:bidi="de-DE"/>
        </w:rPr>
        <w:t xml:space="preserve"> Keynote von </w:t>
      </w:r>
      <w:r w:rsidR="004E6E52" w:rsidRPr="004E6E52">
        <w:rPr>
          <w:rFonts w:ascii="Verdana" w:hAnsi="Verdana"/>
          <w:bCs/>
          <w:color w:val="000000" w:themeColor="text1"/>
          <w:sz w:val="21"/>
          <w:szCs w:val="21"/>
          <w:lang w:bidi="de-DE"/>
        </w:rPr>
        <w:t xml:space="preserve">Sebastian Wolf, COO </w:t>
      </w:r>
      <w:r w:rsidR="004E6E52">
        <w:rPr>
          <w:rFonts w:ascii="Verdana" w:hAnsi="Verdana"/>
          <w:bCs/>
          <w:color w:val="000000" w:themeColor="text1"/>
          <w:sz w:val="21"/>
          <w:szCs w:val="21"/>
          <w:lang w:bidi="de-DE"/>
        </w:rPr>
        <w:t xml:space="preserve">der </w:t>
      </w:r>
      <w:r w:rsidR="004E6E52" w:rsidRPr="004E6E52">
        <w:rPr>
          <w:rFonts w:ascii="Verdana" w:hAnsi="Verdana"/>
          <w:bCs/>
          <w:color w:val="000000" w:themeColor="text1"/>
          <w:sz w:val="21"/>
          <w:szCs w:val="21"/>
          <w:lang w:bidi="de-DE"/>
        </w:rPr>
        <w:t xml:space="preserve">PowerCO SE, </w:t>
      </w:r>
      <w:r w:rsidR="00EC24CC">
        <w:rPr>
          <w:rFonts w:ascii="Verdana" w:hAnsi="Verdana"/>
          <w:bCs/>
          <w:color w:val="000000" w:themeColor="text1"/>
          <w:sz w:val="21"/>
          <w:szCs w:val="21"/>
          <w:lang w:bidi="de-DE"/>
        </w:rPr>
        <w:t xml:space="preserve">erhielten die Besucher </w:t>
      </w:r>
      <w:r w:rsidR="00B666D1">
        <w:rPr>
          <w:rFonts w:ascii="Verdana" w:hAnsi="Verdana"/>
          <w:bCs/>
          <w:color w:val="000000" w:themeColor="text1"/>
          <w:sz w:val="21"/>
          <w:szCs w:val="21"/>
          <w:lang w:bidi="de-DE"/>
        </w:rPr>
        <w:t xml:space="preserve">z. B. </w:t>
      </w:r>
      <w:r w:rsidR="004E6E52" w:rsidRPr="004E6E52">
        <w:rPr>
          <w:rFonts w:ascii="Verdana" w:hAnsi="Verdana"/>
          <w:bCs/>
          <w:color w:val="000000" w:themeColor="text1"/>
          <w:sz w:val="21"/>
          <w:szCs w:val="21"/>
          <w:lang w:bidi="de-DE"/>
        </w:rPr>
        <w:t xml:space="preserve">einen Einblick in das Thema </w:t>
      </w:r>
      <w:r w:rsidR="004E6E52">
        <w:rPr>
          <w:rFonts w:ascii="Verdana" w:hAnsi="Verdana"/>
          <w:bCs/>
          <w:color w:val="000000" w:themeColor="text1"/>
          <w:sz w:val="21"/>
          <w:szCs w:val="21"/>
          <w:lang w:bidi="de-DE"/>
        </w:rPr>
        <w:t>„</w:t>
      </w:r>
      <w:r w:rsidR="004E6E52" w:rsidRPr="004E6E52">
        <w:rPr>
          <w:rFonts w:ascii="Verdana" w:hAnsi="Verdana"/>
          <w:bCs/>
          <w:color w:val="000000" w:themeColor="text1"/>
          <w:sz w:val="21"/>
          <w:szCs w:val="21"/>
          <w:lang w:bidi="de-DE"/>
        </w:rPr>
        <w:t>Gigafactories in der Batteriezellfertigung: Welchen Herausforderungen stellt sich</w:t>
      </w:r>
      <w:r w:rsidR="004E6E52">
        <w:rPr>
          <w:rFonts w:ascii="Verdana" w:hAnsi="Verdana"/>
          <w:bCs/>
          <w:color w:val="000000" w:themeColor="text1"/>
          <w:sz w:val="21"/>
          <w:szCs w:val="21"/>
          <w:lang w:bidi="de-DE"/>
        </w:rPr>
        <w:t xml:space="preserve"> PowerCo in Europa und den </w:t>
      </w:r>
      <w:r w:rsidR="00B6211C">
        <w:rPr>
          <w:rFonts w:ascii="Verdana" w:hAnsi="Verdana"/>
          <w:bCs/>
          <w:color w:val="000000" w:themeColor="text1"/>
          <w:sz w:val="21"/>
          <w:szCs w:val="21"/>
          <w:lang w:bidi="de-DE"/>
        </w:rPr>
        <w:t>Nordamerika</w:t>
      </w:r>
      <w:r w:rsidR="004E6E52">
        <w:rPr>
          <w:rFonts w:ascii="Verdana" w:hAnsi="Verdana"/>
          <w:bCs/>
          <w:color w:val="000000" w:themeColor="text1"/>
          <w:sz w:val="21"/>
          <w:szCs w:val="21"/>
          <w:lang w:bidi="de-DE"/>
        </w:rPr>
        <w:t>?“</w:t>
      </w:r>
      <w:r w:rsidR="00741B8F">
        <w:rPr>
          <w:rFonts w:ascii="Verdana" w:hAnsi="Verdana"/>
          <w:bCs/>
          <w:color w:val="000000" w:themeColor="text1"/>
          <w:sz w:val="21"/>
          <w:szCs w:val="21"/>
          <w:lang w:bidi="de-DE"/>
        </w:rPr>
        <w:t xml:space="preserve">. Zu den Highlights des </w:t>
      </w:r>
      <w:r w:rsidR="004E6E52">
        <w:rPr>
          <w:rFonts w:ascii="Verdana" w:hAnsi="Verdana"/>
          <w:bCs/>
          <w:color w:val="000000" w:themeColor="text1"/>
          <w:sz w:val="21"/>
          <w:szCs w:val="21"/>
          <w:lang w:bidi="de-DE"/>
        </w:rPr>
        <w:t>zweite</w:t>
      </w:r>
      <w:r w:rsidR="00741B8F">
        <w:rPr>
          <w:rFonts w:ascii="Verdana" w:hAnsi="Verdana"/>
          <w:bCs/>
          <w:color w:val="000000" w:themeColor="text1"/>
          <w:sz w:val="21"/>
          <w:szCs w:val="21"/>
          <w:lang w:bidi="de-DE"/>
        </w:rPr>
        <w:t>n</w:t>
      </w:r>
      <w:r w:rsidR="004E6E52">
        <w:rPr>
          <w:rFonts w:ascii="Verdana" w:hAnsi="Verdana"/>
          <w:bCs/>
          <w:color w:val="000000" w:themeColor="text1"/>
          <w:sz w:val="21"/>
          <w:szCs w:val="21"/>
          <w:lang w:bidi="de-DE"/>
        </w:rPr>
        <w:t xml:space="preserve"> Veranstaltungstag</w:t>
      </w:r>
      <w:r w:rsidR="00741B8F">
        <w:rPr>
          <w:rFonts w:ascii="Verdana" w:hAnsi="Verdana"/>
          <w:bCs/>
          <w:color w:val="000000" w:themeColor="text1"/>
          <w:sz w:val="21"/>
          <w:szCs w:val="21"/>
          <w:lang w:bidi="de-DE"/>
        </w:rPr>
        <w:t>s</w:t>
      </w:r>
      <w:r w:rsidR="004E6E52">
        <w:rPr>
          <w:rFonts w:ascii="Verdana" w:hAnsi="Verdana"/>
          <w:bCs/>
          <w:color w:val="000000" w:themeColor="text1"/>
          <w:sz w:val="21"/>
          <w:szCs w:val="21"/>
          <w:lang w:bidi="de-DE"/>
        </w:rPr>
        <w:t xml:space="preserve"> </w:t>
      </w:r>
      <w:r w:rsidR="00741B8F">
        <w:rPr>
          <w:rFonts w:ascii="Verdana" w:hAnsi="Verdana"/>
          <w:bCs/>
          <w:color w:val="000000" w:themeColor="text1"/>
          <w:sz w:val="21"/>
          <w:szCs w:val="21"/>
          <w:lang w:bidi="de-DE"/>
        </w:rPr>
        <w:t>zählte unter anderem eine Liveschaltung zu</w:t>
      </w:r>
      <w:r w:rsidR="004E6E52">
        <w:rPr>
          <w:rFonts w:ascii="Verdana" w:hAnsi="Verdana"/>
          <w:bCs/>
          <w:color w:val="000000" w:themeColor="text1"/>
          <w:sz w:val="21"/>
          <w:szCs w:val="21"/>
          <w:lang w:bidi="de-DE"/>
        </w:rPr>
        <w:t xml:space="preserve"> Daniel Berger, Partner EAC International Consulting,</w:t>
      </w:r>
      <w:r w:rsidR="00741B8F">
        <w:rPr>
          <w:rFonts w:ascii="Verdana" w:hAnsi="Verdana"/>
          <w:bCs/>
          <w:color w:val="000000" w:themeColor="text1"/>
          <w:sz w:val="21"/>
          <w:szCs w:val="21"/>
          <w:lang w:bidi="de-DE"/>
        </w:rPr>
        <w:t xml:space="preserve"> </w:t>
      </w:r>
      <w:r w:rsidR="00B666D1">
        <w:rPr>
          <w:rFonts w:ascii="Verdana" w:hAnsi="Verdana"/>
          <w:bCs/>
          <w:color w:val="000000" w:themeColor="text1"/>
          <w:sz w:val="21"/>
          <w:szCs w:val="21"/>
          <w:lang w:bidi="de-DE"/>
        </w:rPr>
        <w:t>der einen spannenden</w:t>
      </w:r>
      <w:r w:rsidR="00741B8F">
        <w:rPr>
          <w:rFonts w:ascii="Verdana" w:hAnsi="Verdana"/>
          <w:bCs/>
          <w:color w:val="000000" w:themeColor="text1"/>
          <w:sz w:val="21"/>
          <w:szCs w:val="21"/>
          <w:lang w:bidi="de-DE"/>
        </w:rPr>
        <w:t xml:space="preserve"> „Blick auf China, dem Marktführer der Elektromobilität von der Batteriezellfertigung bis zum E-Auto“ </w:t>
      </w:r>
      <w:r w:rsidR="00B666D1">
        <w:rPr>
          <w:rFonts w:ascii="Verdana" w:hAnsi="Verdana"/>
          <w:bCs/>
          <w:color w:val="000000" w:themeColor="text1"/>
          <w:sz w:val="21"/>
          <w:szCs w:val="21"/>
          <w:lang w:bidi="de-DE"/>
        </w:rPr>
        <w:t>bot</w:t>
      </w:r>
      <w:r w:rsidR="00741B8F">
        <w:rPr>
          <w:rFonts w:ascii="Verdana" w:hAnsi="Verdana"/>
          <w:bCs/>
          <w:color w:val="000000" w:themeColor="text1"/>
          <w:sz w:val="21"/>
          <w:szCs w:val="21"/>
          <w:lang w:bidi="de-DE"/>
        </w:rPr>
        <w:t>.</w:t>
      </w:r>
    </w:p>
    <w:p w14:paraId="4F175936" w14:textId="77777777" w:rsidR="00741B8F" w:rsidRDefault="00741B8F" w:rsidP="00012680">
      <w:pPr>
        <w:spacing w:after="0" w:line="300" w:lineRule="auto"/>
        <w:rPr>
          <w:rFonts w:ascii="Verdana" w:hAnsi="Verdana"/>
          <w:bCs/>
          <w:color w:val="000000" w:themeColor="text1"/>
          <w:sz w:val="21"/>
          <w:szCs w:val="21"/>
          <w:lang w:bidi="de-DE"/>
        </w:rPr>
      </w:pPr>
    </w:p>
    <w:p w14:paraId="42F63D03" w14:textId="542D61CA" w:rsidR="00741B8F" w:rsidRPr="00D60C24" w:rsidRDefault="00741B8F" w:rsidP="00741B8F">
      <w:pPr>
        <w:spacing w:after="0" w:line="300" w:lineRule="auto"/>
        <w:rPr>
          <w:rFonts w:ascii="Verdana" w:hAnsi="Verdana"/>
          <w:b/>
          <w:bCs/>
          <w:color w:val="000000" w:themeColor="text1"/>
          <w:sz w:val="21"/>
          <w:szCs w:val="21"/>
          <w:lang w:bidi="de-DE"/>
        </w:rPr>
      </w:pPr>
      <w:r w:rsidRPr="00D60C24">
        <w:rPr>
          <w:rFonts w:ascii="Verdana" w:hAnsi="Verdana"/>
          <w:b/>
          <w:bCs/>
          <w:color w:val="000000" w:themeColor="text1"/>
          <w:sz w:val="21"/>
          <w:szCs w:val="21"/>
          <w:lang w:bidi="de-DE"/>
        </w:rPr>
        <w:t>Interaktion</w:t>
      </w:r>
      <w:r>
        <w:rPr>
          <w:rFonts w:ascii="Verdana" w:hAnsi="Verdana"/>
          <w:b/>
          <w:bCs/>
          <w:color w:val="000000" w:themeColor="text1"/>
          <w:sz w:val="21"/>
          <w:szCs w:val="21"/>
          <w:lang w:bidi="de-DE"/>
        </w:rPr>
        <w:t>,</w:t>
      </w:r>
      <w:r w:rsidRPr="00D60C24">
        <w:rPr>
          <w:rFonts w:ascii="Verdana" w:hAnsi="Verdana"/>
          <w:b/>
          <w:bCs/>
          <w:color w:val="000000" w:themeColor="text1"/>
          <w:sz w:val="21"/>
          <w:szCs w:val="21"/>
          <w:lang w:bidi="de-DE"/>
        </w:rPr>
        <w:t xml:space="preserve"> Networking</w:t>
      </w:r>
      <w:r>
        <w:rPr>
          <w:rFonts w:ascii="Verdana" w:hAnsi="Verdana"/>
          <w:b/>
          <w:bCs/>
          <w:color w:val="000000" w:themeColor="text1"/>
          <w:sz w:val="21"/>
          <w:szCs w:val="21"/>
          <w:lang w:bidi="de-DE"/>
        </w:rPr>
        <w:t xml:space="preserve"> und </w:t>
      </w:r>
      <w:r w:rsidR="00CD5B00">
        <w:rPr>
          <w:rFonts w:ascii="Verdana" w:hAnsi="Verdana"/>
          <w:b/>
          <w:bCs/>
          <w:color w:val="000000" w:themeColor="text1"/>
          <w:sz w:val="21"/>
          <w:szCs w:val="21"/>
          <w:lang w:bidi="de-DE"/>
        </w:rPr>
        <w:t xml:space="preserve">Führungen durch das </w:t>
      </w:r>
      <w:r>
        <w:rPr>
          <w:rFonts w:ascii="Verdana" w:hAnsi="Verdana"/>
          <w:b/>
          <w:bCs/>
          <w:color w:val="000000" w:themeColor="text1"/>
          <w:sz w:val="21"/>
          <w:szCs w:val="21"/>
          <w:lang w:bidi="de-DE"/>
        </w:rPr>
        <w:t>Unternehmen</w:t>
      </w:r>
    </w:p>
    <w:p w14:paraId="1B1789A4" w14:textId="1F236636" w:rsidR="004E6E52" w:rsidRDefault="00741B8F" w:rsidP="007D7C4C">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Neben diesen und </w:t>
      </w:r>
      <w:r w:rsidR="00B666D1">
        <w:rPr>
          <w:rFonts w:ascii="Verdana" w:hAnsi="Verdana"/>
          <w:bCs/>
          <w:color w:val="000000" w:themeColor="text1"/>
          <w:sz w:val="21"/>
          <w:szCs w:val="21"/>
          <w:lang w:bidi="de-DE"/>
        </w:rPr>
        <w:t>vielen weiteren</w:t>
      </w:r>
      <w:r>
        <w:rPr>
          <w:rFonts w:ascii="Verdana" w:hAnsi="Verdana"/>
          <w:bCs/>
          <w:color w:val="000000" w:themeColor="text1"/>
          <w:sz w:val="21"/>
          <w:szCs w:val="21"/>
          <w:lang w:bidi="de-DE"/>
        </w:rPr>
        <w:t xml:space="preserve"> Fachvorträge</w:t>
      </w:r>
      <w:r w:rsidR="00A87F03">
        <w:rPr>
          <w:rFonts w:ascii="Verdana" w:hAnsi="Verdana"/>
          <w:bCs/>
          <w:color w:val="000000" w:themeColor="text1"/>
          <w:sz w:val="21"/>
          <w:szCs w:val="21"/>
          <w:lang w:bidi="de-DE"/>
        </w:rPr>
        <w:t>n</w:t>
      </w:r>
      <w:r>
        <w:rPr>
          <w:rFonts w:ascii="Verdana" w:hAnsi="Verdana"/>
          <w:bCs/>
          <w:color w:val="000000" w:themeColor="text1"/>
          <w:sz w:val="21"/>
          <w:szCs w:val="21"/>
          <w:lang w:bidi="de-DE"/>
        </w:rPr>
        <w:t xml:space="preserve"> und Podiumsdiskussionen </w:t>
      </w:r>
      <w:r w:rsidR="00CD5B00">
        <w:rPr>
          <w:rFonts w:ascii="Verdana" w:hAnsi="Verdana"/>
          <w:bCs/>
          <w:color w:val="000000" w:themeColor="text1"/>
          <w:sz w:val="21"/>
          <w:szCs w:val="21"/>
          <w:lang w:bidi="de-DE"/>
        </w:rPr>
        <w:t>hatten</w:t>
      </w:r>
      <w:r>
        <w:rPr>
          <w:rFonts w:ascii="Verdana" w:hAnsi="Verdana"/>
          <w:bCs/>
          <w:color w:val="000000" w:themeColor="text1"/>
          <w:sz w:val="21"/>
          <w:szCs w:val="21"/>
          <w:lang w:bidi="de-DE"/>
        </w:rPr>
        <w:t xml:space="preserve"> die Besucher </w:t>
      </w:r>
      <w:r w:rsidR="00CD5B00">
        <w:rPr>
          <w:rFonts w:ascii="Verdana" w:hAnsi="Verdana"/>
          <w:bCs/>
          <w:color w:val="000000" w:themeColor="text1"/>
          <w:sz w:val="21"/>
          <w:szCs w:val="21"/>
          <w:lang w:bidi="de-DE"/>
        </w:rPr>
        <w:t xml:space="preserve">Gelegenheit, sich </w:t>
      </w:r>
      <w:r>
        <w:rPr>
          <w:rFonts w:ascii="Verdana" w:hAnsi="Verdana"/>
          <w:bCs/>
          <w:color w:val="000000" w:themeColor="text1"/>
          <w:sz w:val="21"/>
          <w:szCs w:val="21"/>
          <w:lang w:bidi="de-DE"/>
        </w:rPr>
        <w:t xml:space="preserve">an verschiedenen Marktständen </w:t>
      </w:r>
      <w:r w:rsidR="00CD5B00">
        <w:rPr>
          <w:rFonts w:ascii="Verdana" w:hAnsi="Verdana"/>
          <w:bCs/>
          <w:color w:val="000000" w:themeColor="text1"/>
          <w:sz w:val="21"/>
          <w:szCs w:val="21"/>
          <w:lang w:bidi="de-DE"/>
        </w:rPr>
        <w:t>zu</w:t>
      </w:r>
      <w:r>
        <w:rPr>
          <w:rFonts w:ascii="Verdana" w:hAnsi="Verdana"/>
          <w:bCs/>
          <w:color w:val="000000" w:themeColor="text1"/>
          <w:sz w:val="21"/>
          <w:szCs w:val="21"/>
          <w:lang w:bidi="de-DE"/>
        </w:rPr>
        <w:t xml:space="preserve"> </w:t>
      </w:r>
      <w:r w:rsidR="000A5B67">
        <w:rPr>
          <w:rFonts w:ascii="Verdana" w:hAnsi="Verdana"/>
          <w:bCs/>
          <w:color w:val="000000" w:themeColor="text1"/>
          <w:sz w:val="21"/>
          <w:szCs w:val="21"/>
          <w:lang w:bidi="de-DE"/>
        </w:rPr>
        <w:t>aktuellen</w:t>
      </w:r>
      <w:r w:rsidR="00B4653D">
        <w:rPr>
          <w:rFonts w:ascii="Verdana" w:hAnsi="Verdana"/>
          <w:bCs/>
          <w:color w:val="000000" w:themeColor="text1"/>
          <w:sz w:val="21"/>
          <w:szCs w:val="21"/>
          <w:lang w:bidi="de-DE"/>
        </w:rPr>
        <w:t xml:space="preserve"> Branchent</w:t>
      </w:r>
      <w:r w:rsidR="007D7C4C">
        <w:rPr>
          <w:rFonts w:ascii="Verdana" w:hAnsi="Verdana"/>
          <w:bCs/>
          <w:color w:val="000000" w:themeColor="text1"/>
          <w:sz w:val="21"/>
          <w:szCs w:val="21"/>
          <w:lang w:bidi="de-DE"/>
        </w:rPr>
        <w:t>hemen</w:t>
      </w:r>
      <w:r w:rsidR="00B4653D" w:rsidRPr="00B4653D">
        <w:rPr>
          <w:rFonts w:ascii="Verdana" w:hAnsi="Verdana"/>
          <w:bCs/>
          <w:color w:val="000000" w:themeColor="text1"/>
          <w:sz w:val="21"/>
          <w:szCs w:val="21"/>
          <w:lang w:bidi="de-DE"/>
        </w:rPr>
        <w:t xml:space="preserve"> </w:t>
      </w:r>
      <w:r w:rsidR="00B4653D">
        <w:rPr>
          <w:rFonts w:ascii="Verdana" w:hAnsi="Verdana"/>
          <w:bCs/>
          <w:color w:val="000000" w:themeColor="text1"/>
          <w:sz w:val="21"/>
          <w:szCs w:val="21"/>
          <w:lang w:bidi="de-DE"/>
        </w:rPr>
        <w:t xml:space="preserve">zu informieren und auszutauschen. Darunter z. B. </w:t>
      </w:r>
      <w:r w:rsidR="007D7C4C">
        <w:rPr>
          <w:rFonts w:ascii="Verdana" w:hAnsi="Verdana"/>
          <w:bCs/>
          <w:color w:val="000000" w:themeColor="text1"/>
          <w:sz w:val="21"/>
          <w:szCs w:val="21"/>
          <w:lang w:bidi="de-DE"/>
        </w:rPr>
        <w:t>„</w:t>
      </w:r>
      <w:r w:rsidR="007D7C4C" w:rsidRPr="007D7C4C">
        <w:rPr>
          <w:rFonts w:ascii="Verdana" w:hAnsi="Verdana"/>
          <w:bCs/>
          <w:color w:val="000000" w:themeColor="text1"/>
          <w:sz w:val="21"/>
          <w:szCs w:val="21"/>
          <w:lang w:bidi="de-DE"/>
        </w:rPr>
        <w:t xml:space="preserve">Wettbewerbsanalyse Batteriemaschinenbau Standort Europa/Standort </w:t>
      </w:r>
      <w:r w:rsidR="00B6211C">
        <w:rPr>
          <w:rFonts w:ascii="Verdana" w:hAnsi="Verdana"/>
          <w:bCs/>
          <w:color w:val="000000" w:themeColor="text1"/>
          <w:sz w:val="21"/>
          <w:szCs w:val="21"/>
          <w:lang w:bidi="de-DE"/>
        </w:rPr>
        <w:t>Nordamerika</w:t>
      </w:r>
      <w:r w:rsidR="007D7C4C">
        <w:rPr>
          <w:rFonts w:ascii="Verdana" w:hAnsi="Verdana"/>
          <w:bCs/>
          <w:color w:val="000000" w:themeColor="text1"/>
          <w:sz w:val="21"/>
          <w:szCs w:val="21"/>
          <w:lang w:bidi="de-DE"/>
        </w:rPr>
        <w:t>“</w:t>
      </w:r>
      <w:r w:rsidR="007D7C4C" w:rsidRPr="007D7C4C">
        <w:rPr>
          <w:rFonts w:ascii="Verdana" w:hAnsi="Verdana"/>
          <w:bCs/>
          <w:color w:val="000000" w:themeColor="text1"/>
          <w:sz w:val="21"/>
          <w:szCs w:val="21"/>
          <w:lang w:bidi="de-DE"/>
        </w:rPr>
        <w:t xml:space="preserve"> </w:t>
      </w:r>
      <w:r w:rsidR="00B4653D">
        <w:rPr>
          <w:rFonts w:ascii="Verdana" w:hAnsi="Verdana"/>
          <w:bCs/>
          <w:color w:val="000000" w:themeColor="text1"/>
          <w:sz w:val="21"/>
          <w:szCs w:val="21"/>
          <w:lang w:bidi="de-DE"/>
        </w:rPr>
        <w:t>der</w:t>
      </w:r>
      <w:r w:rsidR="007D7C4C" w:rsidRPr="007D7C4C">
        <w:rPr>
          <w:rFonts w:ascii="Verdana" w:hAnsi="Verdana"/>
          <w:bCs/>
          <w:color w:val="000000" w:themeColor="text1"/>
          <w:sz w:val="21"/>
          <w:szCs w:val="21"/>
          <w:lang w:bidi="de-DE"/>
        </w:rPr>
        <w:t xml:space="preserve"> Porsche Consulting GmbH</w:t>
      </w:r>
      <w:r w:rsidR="007D7C4C">
        <w:rPr>
          <w:rFonts w:ascii="Verdana" w:hAnsi="Verdana"/>
          <w:bCs/>
          <w:color w:val="000000" w:themeColor="text1"/>
          <w:sz w:val="21"/>
          <w:szCs w:val="21"/>
          <w:lang w:bidi="de-DE"/>
        </w:rPr>
        <w:t>, „</w:t>
      </w:r>
      <w:r w:rsidR="007D7C4C" w:rsidRPr="007D7C4C">
        <w:rPr>
          <w:rFonts w:ascii="Verdana" w:hAnsi="Verdana"/>
          <w:bCs/>
          <w:color w:val="000000" w:themeColor="text1"/>
          <w:sz w:val="21"/>
          <w:szCs w:val="21"/>
          <w:lang w:bidi="de-DE"/>
        </w:rPr>
        <w:t>Batterierecycling: Wie bekomme ich die Batterie aus dem Auto und bis auf Modulebene disassembliert?</w:t>
      </w:r>
      <w:r w:rsidR="007D7C4C">
        <w:rPr>
          <w:rFonts w:ascii="Verdana" w:hAnsi="Verdana"/>
          <w:bCs/>
          <w:color w:val="000000" w:themeColor="text1"/>
          <w:sz w:val="21"/>
          <w:szCs w:val="21"/>
          <w:lang w:bidi="de-DE"/>
        </w:rPr>
        <w:t>“</w:t>
      </w:r>
      <w:r w:rsidR="00B4653D">
        <w:rPr>
          <w:rFonts w:ascii="Verdana" w:hAnsi="Verdana"/>
          <w:bCs/>
          <w:color w:val="000000" w:themeColor="text1"/>
          <w:sz w:val="21"/>
          <w:szCs w:val="21"/>
          <w:lang w:bidi="de-DE"/>
        </w:rPr>
        <w:t>,</w:t>
      </w:r>
      <w:r w:rsidR="007D7C4C">
        <w:rPr>
          <w:rFonts w:ascii="Verdana" w:hAnsi="Verdana"/>
          <w:bCs/>
          <w:color w:val="000000" w:themeColor="text1"/>
          <w:sz w:val="21"/>
          <w:szCs w:val="21"/>
          <w:lang w:bidi="de-DE"/>
        </w:rPr>
        <w:t xml:space="preserve"> betreut durch den </w:t>
      </w:r>
      <w:r w:rsidR="007D7C4C" w:rsidRPr="007D7C4C">
        <w:rPr>
          <w:rFonts w:ascii="Verdana" w:hAnsi="Verdana"/>
          <w:bCs/>
          <w:color w:val="000000" w:themeColor="text1"/>
          <w:sz w:val="21"/>
          <w:szCs w:val="21"/>
          <w:lang w:bidi="de-DE"/>
        </w:rPr>
        <w:t xml:space="preserve">VDMA </w:t>
      </w:r>
      <w:r w:rsidR="007D7C4C">
        <w:rPr>
          <w:rFonts w:ascii="Verdana" w:hAnsi="Verdana"/>
          <w:bCs/>
          <w:color w:val="000000" w:themeColor="text1"/>
          <w:sz w:val="21"/>
          <w:szCs w:val="21"/>
          <w:lang w:bidi="de-DE"/>
        </w:rPr>
        <w:t xml:space="preserve">gemeinsam mit </w:t>
      </w:r>
      <w:r w:rsidR="007D7C4C" w:rsidRPr="007D7C4C">
        <w:rPr>
          <w:rFonts w:ascii="Verdana" w:hAnsi="Verdana"/>
          <w:bCs/>
          <w:color w:val="000000" w:themeColor="text1"/>
          <w:sz w:val="21"/>
          <w:szCs w:val="21"/>
          <w:lang w:bidi="de-DE"/>
        </w:rPr>
        <w:t>Bosch Rexroth</w:t>
      </w:r>
      <w:r w:rsidR="00B4653D">
        <w:rPr>
          <w:rFonts w:ascii="Verdana" w:hAnsi="Verdana"/>
          <w:bCs/>
          <w:color w:val="000000" w:themeColor="text1"/>
          <w:sz w:val="21"/>
          <w:szCs w:val="21"/>
          <w:lang w:bidi="de-DE"/>
        </w:rPr>
        <w:t>,</w:t>
      </w:r>
      <w:r w:rsidR="007D7C4C" w:rsidRPr="007D7C4C">
        <w:rPr>
          <w:rFonts w:ascii="Verdana" w:hAnsi="Verdana"/>
          <w:bCs/>
          <w:color w:val="000000" w:themeColor="text1"/>
          <w:sz w:val="21"/>
          <w:szCs w:val="21"/>
          <w:lang w:bidi="de-DE"/>
        </w:rPr>
        <w:t xml:space="preserve"> </w:t>
      </w:r>
      <w:r w:rsidR="00B4653D">
        <w:rPr>
          <w:rFonts w:ascii="Verdana" w:hAnsi="Verdana"/>
          <w:bCs/>
          <w:color w:val="000000" w:themeColor="text1"/>
          <w:sz w:val="21"/>
          <w:szCs w:val="21"/>
          <w:lang w:bidi="de-DE"/>
        </w:rPr>
        <w:t xml:space="preserve">oder </w:t>
      </w:r>
      <w:r w:rsidR="007D7C4C">
        <w:rPr>
          <w:rFonts w:ascii="Verdana" w:hAnsi="Verdana"/>
          <w:bCs/>
          <w:color w:val="000000" w:themeColor="text1"/>
          <w:sz w:val="21"/>
          <w:szCs w:val="21"/>
          <w:lang w:bidi="de-DE"/>
        </w:rPr>
        <w:t>„</w:t>
      </w:r>
      <w:r w:rsidR="007D7C4C" w:rsidRPr="007D7C4C">
        <w:rPr>
          <w:rFonts w:ascii="Verdana" w:hAnsi="Verdana"/>
          <w:bCs/>
          <w:color w:val="000000" w:themeColor="text1"/>
          <w:sz w:val="21"/>
          <w:szCs w:val="21"/>
          <w:lang w:bidi="de-DE"/>
        </w:rPr>
        <w:t>Modulproduktion ganzheitlich denken: Produktentwicklungen (Zelle)</w:t>
      </w:r>
      <w:r w:rsidR="002757F1">
        <w:rPr>
          <w:rFonts w:ascii="Verdana" w:hAnsi="Verdana"/>
          <w:bCs/>
          <w:color w:val="000000" w:themeColor="text1"/>
          <w:sz w:val="21"/>
          <w:szCs w:val="21"/>
          <w:lang w:bidi="de-DE"/>
        </w:rPr>
        <w:t xml:space="preserve"> –</w:t>
      </w:r>
      <w:r w:rsidR="007D7C4C" w:rsidRPr="007D7C4C">
        <w:rPr>
          <w:rFonts w:ascii="Verdana" w:hAnsi="Verdana"/>
          <w:bCs/>
          <w:color w:val="000000" w:themeColor="text1"/>
          <w:sz w:val="21"/>
          <w:szCs w:val="21"/>
          <w:lang w:bidi="de-DE"/>
        </w:rPr>
        <w:t xml:space="preserve"> Fahrzeugkonstruktionen mit Auswirkungen auf Modulmontage</w:t>
      </w:r>
      <w:r w:rsidR="007D7C4C">
        <w:rPr>
          <w:rFonts w:ascii="Verdana" w:hAnsi="Verdana"/>
          <w:bCs/>
          <w:color w:val="000000" w:themeColor="text1"/>
          <w:sz w:val="21"/>
          <w:szCs w:val="21"/>
          <w:lang w:bidi="de-DE"/>
        </w:rPr>
        <w:t>“</w:t>
      </w:r>
      <w:r w:rsidR="00B6211C">
        <w:rPr>
          <w:rFonts w:ascii="Verdana" w:hAnsi="Verdana"/>
          <w:bCs/>
          <w:color w:val="000000" w:themeColor="text1"/>
          <w:sz w:val="21"/>
          <w:szCs w:val="21"/>
          <w:lang w:bidi="de-DE"/>
        </w:rPr>
        <w:t>, präsentiert</w:t>
      </w:r>
      <w:r w:rsidR="007D7C4C">
        <w:rPr>
          <w:rFonts w:ascii="Verdana" w:hAnsi="Verdana"/>
          <w:bCs/>
          <w:color w:val="000000" w:themeColor="text1"/>
          <w:sz w:val="21"/>
          <w:szCs w:val="21"/>
          <w:lang w:bidi="de-DE"/>
        </w:rPr>
        <w:t xml:space="preserve"> von der </w:t>
      </w:r>
      <w:r w:rsidR="007D7C4C" w:rsidRPr="007D7C4C">
        <w:rPr>
          <w:rFonts w:ascii="Verdana" w:hAnsi="Verdana"/>
          <w:bCs/>
          <w:color w:val="000000" w:themeColor="text1"/>
          <w:sz w:val="21"/>
          <w:szCs w:val="21"/>
          <w:lang w:bidi="de-DE"/>
        </w:rPr>
        <w:t>TU Berlin</w:t>
      </w:r>
      <w:r w:rsidR="00B6211C">
        <w:rPr>
          <w:rFonts w:ascii="Verdana" w:hAnsi="Verdana"/>
          <w:bCs/>
          <w:color w:val="000000" w:themeColor="text1"/>
          <w:sz w:val="21"/>
          <w:szCs w:val="21"/>
          <w:lang w:bidi="de-DE"/>
        </w:rPr>
        <w:t xml:space="preserve"> in Zusammenarbeit mit den Firmen KUKA und Dürr</w:t>
      </w:r>
      <w:r>
        <w:rPr>
          <w:rFonts w:ascii="Verdana" w:hAnsi="Verdana"/>
          <w:bCs/>
          <w:color w:val="000000" w:themeColor="text1"/>
          <w:sz w:val="21"/>
          <w:szCs w:val="21"/>
          <w:lang w:bidi="de-DE"/>
        </w:rPr>
        <w:t xml:space="preserve">. Zusätzlich gab es an beiden Veranstaltungstagen die </w:t>
      </w:r>
      <w:r w:rsidR="00A87F03">
        <w:rPr>
          <w:rFonts w:ascii="Verdana" w:hAnsi="Verdana"/>
          <w:bCs/>
          <w:color w:val="000000" w:themeColor="text1"/>
          <w:sz w:val="21"/>
          <w:szCs w:val="21"/>
          <w:lang w:bidi="de-DE"/>
        </w:rPr>
        <w:t>Möglichkeit</w:t>
      </w:r>
      <w:r>
        <w:rPr>
          <w:rFonts w:ascii="Verdana" w:hAnsi="Verdana"/>
          <w:bCs/>
          <w:color w:val="000000" w:themeColor="text1"/>
          <w:sz w:val="21"/>
          <w:szCs w:val="21"/>
          <w:lang w:bidi="de-DE"/>
        </w:rPr>
        <w:t xml:space="preserve">, im Rahmen von </w:t>
      </w:r>
      <w:r w:rsidR="00CD5B00">
        <w:rPr>
          <w:rFonts w:ascii="Verdana" w:hAnsi="Verdana"/>
          <w:bCs/>
          <w:color w:val="000000" w:themeColor="text1"/>
          <w:sz w:val="21"/>
          <w:szCs w:val="21"/>
          <w:lang w:bidi="de-DE"/>
        </w:rPr>
        <w:t xml:space="preserve">geführten Rundgängen </w:t>
      </w:r>
      <w:r w:rsidR="00F21FB1">
        <w:rPr>
          <w:rFonts w:ascii="Verdana" w:hAnsi="Verdana"/>
          <w:bCs/>
          <w:color w:val="000000" w:themeColor="text1"/>
          <w:sz w:val="21"/>
          <w:szCs w:val="21"/>
          <w:lang w:bidi="de-DE"/>
        </w:rPr>
        <w:t xml:space="preserve">durch den </w:t>
      </w:r>
      <w:r w:rsidR="00F21FB1">
        <w:rPr>
          <w:rFonts w:ascii="Verdana" w:hAnsi="Verdana"/>
          <w:bCs/>
          <w:color w:val="000000" w:themeColor="text1"/>
          <w:sz w:val="21"/>
          <w:szCs w:val="21"/>
          <w:lang w:bidi="de-DE"/>
        </w:rPr>
        <w:lastRenderedPageBreak/>
        <w:t xml:space="preserve">Stammsitz Steinhagen </w:t>
      </w:r>
      <w:r w:rsidR="00CD5B00">
        <w:rPr>
          <w:rFonts w:ascii="Verdana" w:hAnsi="Verdana"/>
          <w:bCs/>
          <w:color w:val="000000" w:themeColor="text1"/>
          <w:sz w:val="21"/>
          <w:szCs w:val="21"/>
          <w:lang w:bidi="de-DE"/>
        </w:rPr>
        <w:t>die</w:t>
      </w:r>
      <w:r w:rsidR="00F21FB1">
        <w:rPr>
          <w:rFonts w:ascii="Verdana" w:hAnsi="Verdana"/>
          <w:bCs/>
          <w:color w:val="000000" w:themeColor="text1"/>
          <w:sz w:val="21"/>
          <w:szCs w:val="21"/>
          <w:lang w:bidi="de-DE"/>
        </w:rPr>
        <w:t xml:space="preserve"> </w:t>
      </w:r>
      <w:r w:rsidR="00CD5B00">
        <w:rPr>
          <w:rFonts w:ascii="Verdana" w:hAnsi="Verdana"/>
          <w:bCs/>
          <w:color w:val="000000" w:themeColor="text1"/>
          <w:sz w:val="21"/>
          <w:szCs w:val="21"/>
          <w:lang w:bidi="de-DE"/>
        </w:rPr>
        <w:t>international operierende</w:t>
      </w:r>
      <w:r w:rsidR="00F21FB1">
        <w:rPr>
          <w:rFonts w:ascii="Verdana" w:hAnsi="Verdana"/>
          <w:bCs/>
          <w:color w:val="000000" w:themeColor="text1"/>
          <w:sz w:val="21"/>
          <w:szCs w:val="21"/>
          <w:lang w:bidi="de-DE"/>
        </w:rPr>
        <w:t xml:space="preserve"> Plasmatreat GmbH</w:t>
      </w:r>
      <w:r>
        <w:rPr>
          <w:rFonts w:ascii="Verdana" w:hAnsi="Verdana"/>
          <w:bCs/>
          <w:color w:val="000000" w:themeColor="text1"/>
          <w:sz w:val="21"/>
          <w:szCs w:val="21"/>
          <w:lang w:bidi="de-DE"/>
        </w:rPr>
        <w:t xml:space="preserve"> </w:t>
      </w:r>
      <w:r w:rsidR="00CD5B00">
        <w:rPr>
          <w:rFonts w:ascii="Verdana" w:hAnsi="Verdana"/>
          <w:bCs/>
          <w:color w:val="000000" w:themeColor="text1"/>
          <w:sz w:val="21"/>
          <w:szCs w:val="21"/>
          <w:lang w:bidi="de-DE"/>
        </w:rPr>
        <w:t xml:space="preserve">kennenzulernen und mehr über </w:t>
      </w:r>
      <w:r>
        <w:rPr>
          <w:rFonts w:ascii="Verdana" w:hAnsi="Verdana"/>
          <w:bCs/>
          <w:color w:val="000000" w:themeColor="text1"/>
          <w:sz w:val="21"/>
          <w:szCs w:val="21"/>
          <w:lang w:bidi="de-DE"/>
        </w:rPr>
        <w:t>die verschiedenen Einsatzfelder</w:t>
      </w:r>
      <w:r w:rsidR="00F21FB1">
        <w:rPr>
          <w:rFonts w:ascii="Verdana" w:hAnsi="Verdana"/>
          <w:bCs/>
          <w:color w:val="000000" w:themeColor="text1"/>
          <w:sz w:val="21"/>
          <w:szCs w:val="21"/>
          <w:lang w:bidi="de-DE"/>
        </w:rPr>
        <w:t xml:space="preserve"> von Plasmatechnologie</w:t>
      </w:r>
      <w:r>
        <w:rPr>
          <w:rFonts w:ascii="Verdana" w:hAnsi="Verdana"/>
          <w:bCs/>
          <w:color w:val="000000" w:themeColor="text1"/>
          <w:sz w:val="21"/>
          <w:szCs w:val="21"/>
          <w:lang w:bidi="de-DE"/>
        </w:rPr>
        <w:t xml:space="preserve"> in der Batterieprozesskette</w:t>
      </w:r>
      <w:r w:rsidR="00F21FB1">
        <w:rPr>
          <w:rFonts w:ascii="Verdana" w:hAnsi="Verdana"/>
          <w:bCs/>
          <w:color w:val="000000" w:themeColor="text1"/>
          <w:sz w:val="21"/>
          <w:szCs w:val="21"/>
          <w:lang w:bidi="de-DE"/>
        </w:rPr>
        <w:t xml:space="preserve"> </w:t>
      </w:r>
      <w:r w:rsidR="00CD5B00">
        <w:rPr>
          <w:rFonts w:ascii="Verdana" w:hAnsi="Verdana"/>
          <w:bCs/>
          <w:color w:val="000000" w:themeColor="text1"/>
          <w:sz w:val="21"/>
          <w:szCs w:val="21"/>
          <w:lang w:bidi="de-DE"/>
        </w:rPr>
        <w:t>zu erfahren</w:t>
      </w:r>
      <w:r w:rsidR="00F21FB1">
        <w:rPr>
          <w:rFonts w:ascii="Verdana" w:hAnsi="Verdana"/>
          <w:bCs/>
          <w:color w:val="000000" w:themeColor="text1"/>
          <w:sz w:val="21"/>
          <w:szCs w:val="21"/>
          <w:lang w:bidi="de-DE"/>
        </w:rPr>
        <w:t>.</w:t>
      </w:r>
    </w:p>
    <w:p w14:paraId="654FB8CC" w14:textId="77777777" w:rsidR="004E6E52" w:rsidRPr="004E6E52" w:rsidRDefault="004E6E52" w:rsidP="009E72D5">
      <w:pPr>
        <w:spacing w:after="0" w:line="300" w:lineRule="auto"/>
        <w:rPr>
          <w:rFonts w:ascii="Verdana" w:hAnsi="Verdana"/>
          <w:bCs/>
          <w:color w:val="000000" w:themeColor="text1"/>
          <w:sz w:val="21"/>
          <w:szCs w:val="21"/>
          <w:lang w:bidi="de-DE"/>
        </w:rPr>
      </w:pPr>
    </w:p>
    <w:p w14:paraId="5D54A0B1" w14:textId="6326E9B6" w:rsidR="009E72D5" w:rsidRPr="00D60C24" w:rsidRDefault="00E3187C" w:rsidP="009E72D5">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Batterieproduktion der Zukunft: </w:t>
      </w:r>
      <w:r w:rsidR="00004EA3">
        <w:rPr>
          <w:rFonts w:ascii="Verdana" w:hAnsi="Verdana"/>
          <w:b/>
          <w:bCs/>
          <w:color w:val="000000" w:themeColor="text1"/>
          <w:sz w:val="21"/>
          <w:szCs w:val="21"/>
          <w:lang w:bidi="de-DE"/>
        </w:rPr>
        <w:t>Hochinnovative</w:t>
      </w:r>
      <w:r>
        <w:rPr>
          <w:rFonts w:ascii="Verdana" w:hAnsi="Verdana"/>
          <w:b/>
          <w:bCs/>
          <w:color w:val="000000" w:themeColor="text1"/>
          <w:sz w:val="21"/>
          <w:szCs w:val="21"/>
          <w:lang w:bidi="de-DE"/>
        </w:rPr>
        <w:t xml:space="preserve"> Plasmatechnologie </w:t>
      </w:r>
      <w:r w:rsidR="00004EA3">
        <w:rPr>
          <w:rFonts w:ascii="Verdana" w:hAnsi="Verdana"/>
          <w:b/>
          <w:bCs/>
          <w:color w:val="000000" w:themeColor="text1"/>
          <w:sz w:val="21"/>
          <w:szCs w:val="21"/>
          <w:lang w:bidi="de-DE"/>
        </w:rPr>
        <w:t>nutzen</w:t>
      </w:r>
    </w:p>
    <w:p w14:paraId="5AB90929" w14:textId="74456306" w:rsidR="00096990" w:rsidRDefault="00BB2EA0" w:rsidP="00630F73">
      <w:pPr>
        <w:spacing w:after="0" w:line="300" w:lineRule="auto"/>
        <w:rPr>
          <w:rFonts w:ascii="Verdana" w:hAnsi="Verdana"/>
          <w:bCs/>
          <w:iCs/>
          <w:color w:val="000000" w:themeColor="text1"/>
          <w:sz w:val="21"/>
          <w:szCs w:val="21"/>
          <w:lang w:bidi="de-DE"/>
        </w:rPr>
      </w:pPr>
      <w:r>
        <w:rPr>
          <w:rFonts w:ascii="Verdana" w:hAnsi="Verdana"/>
          <w:bCs/>
          <w:color w:val="000000" w:themeColor="text1"/>
          <w:sz w:val="21"/>
          <w:szCs w:val="21"/>
          <w:lang w:bidi="de-DE"/>
        </w:rPr>
        <w:t>Veranstalter VDMA</w:t>
      </w:r>
      <w:r w:rsidR="00A87F03">
        <w:rPr>
          <w:rFonts w:ascii="Verdana" w:hAnsi="Verdana"/>
          <w:bCs/>
          <w:color w:val="000000" w:themeColor="text1"/>
          <w:sz w:val="21"/>
          <w:szCs w:val="21"/>
          <w:lang w:bidi="de-DE"/>
        </w:rPr>
        <w:t xml:space="preserve"> Batterieproduktion</w:t>
      </w:r>
      <w:r>
        <w:rPr>
          <w:rFonts w:ascii="Verdana" w:hAnsi="Verdana"/>
          <w:bCs/>
          <w:color w:val="000000" w:themeColor="text1"/>
          <w:sz w:val="21"/>
          <w:szCs w:val="21"/>
          <w:lang w:bidi="de-DE"/>
        </w:rPr>
        <w:t xml:space="preserve"> und Plasmatreat ziehen nach Abschluss der Veranstaltung ein durchweg positives Fazit. </w:t>
      </w:r>
      <w:r w:rsidR="00B621C6">
        <w:rPr>
          <w:rFonts w:ascii="Verdana" w:hAnsi="Verdana"/>
          <w:bCs/>
          <w:color w:val="000000" w:themeColor="text1"/>
          <w:sz w:val="21"/>
          <w:szCs w:val="21"/>
          <w:lang w:bidi="de-DE"/>
        </w:rPr>
        <w:t xml:space="preserve">Dr. </w:t>
      </w:r>
      <w:r w:rsidR="008C6FAF">
        <w:rPr>
          <w:rFonts w:ascii="Verdana" w:hAnsi="Verdana"/>
          <w:bCs/>
          <w:color w:val="000000" w:themeColor="text1"/>
          <w:sz w:val="21"/>
          <w:szCs w:val="21"/>
          <w:lang w:bidi="de-DE"/>
        </w:rPr>
        <w:t>Sarah Micha</w:t>
      </w:r>
      <w:r w:rsidR="00B621C6">
        <w:rPr>
          <w:rFonts w:ascii="Verdana" w:hAnsi="Verdana"/>
          <w:bCs/>
          <w:color w:val="000000" w:themeColor="text1"/>
          <w:sz w:val="21"/>
          <w:szCs w:val="21"/>
          <w:lang w:bidi="de-DE"/>
        </w:rPr>
        <w:t xml:space="preserve">elis, Leiterin </w:t>
      </w:r>
      <w:r w:rsidR="00004024">
        <w:rPr>
          <w:rFonts w:ascii="Verdana" w:hAnsi="Verdana"/>
          <w:bCs/>
          <w:color w:val="000000" w:themeColor="text1"/>
          <w:sz w:val="21"/>
          <w:szCs w:val="21"/>
          <w:lang w:bidi="de-DE"/>
        </w:rPr>
        <w:t xml:space="preserve">des </w:t>
      </w:r>
      <w:r w:rsidR="00B621C6">
        <w:rPr>
          <w:rFonts w:ascii="Verdana" w:hAnsi="Verdana"/>
          <w:bCs/>
          <w:color w:val="000000" w:themeColor="text1"/>
          <w:sz w:val="21"/>
          <w:szCs w:val="21"/>
          <w:lang w:bidi="de-DE"/>
        </w:rPr>
        <w:t xml:space="preserve">VDMA </w:t>
      </w:r>
      <w:r w:rsidR="00004024">
        <w:rPr>
          <w:rFonts w:ascii="Verdana" w:hAnsi="Verdana"/>
          <w:bCs/>
          <w:color w:val="000000" w:themeColor="text1"/>
          <w:sz w:val="21"/>
          <w:szCs w:val="21"/>
          <w:lang w:bidi="de-DE"/>
        </w:rPr>
        <w:t xml:space="preserve">Fachbereiches </w:t>
      </w:r>
      <w:r w:rsidR="00B621C6">
        <w:rPr>
          <w:rFonts w:ascii="Verdana" w:hAnsi="Verdana"/>
          <w:bCs/>
          <w:color w:val="000000" w:themeColor="text1"/>
          <w:sz w:val="21"/>
          <w:szCs w:val="21"/>
          <w:lang w:bidi="de-DE"/>
        </w:rPr>
        <w:t>Batterieproduktion</w:t>
      </w:r>
      <w:r>
        <w:rPr>
          <w:rFonts w:ascii="Verdana" w:hAnsi="Verdana"/>
          <w:bCs/>
          <w:color w:val="000000" w:themeColor="text1"/>
          <w:sz w:val="21"/>
          <w:szCs w:val="21"/>
          <w:lang w:bidi="de-DE"/>
        </w:rPr>
        <w:t>, erklärt</w:t>
      </w:r>
      <w:bookmarkStart w:id="0" w:name="_Hlk138921575"/>
      <w:r>
        <w:rPr>
          <w:rFonts w:ascii="Verdana" w:hAnsi="Verdana"/>
          <w:bCs/>
          <w:color w:val="000000" w:themeColor="text1"/>
          <w:sz w:val="21"/>
          <w:szCs w:val="21"/>
          <w:lang w:bidi="de-DE"/>
        </w:rPr>
        <w:t>: „</w:t>
      </w:r>
      <w:r w:rsidRPr="004673B7">
        <w:rPr>
          <w:rFonts w:ascii="Verdana" w:hAnsi="Verdana"/>
          <w:bCs/>
          <w:iCs/>
          <w:color w:val="000000" w:themeColor="text1"/>
          <w:sz w:val="21"/>
          <w:szCs w:val="21"/>
          <w:lang w:bidi="de-DE"/>
        </w:rPr>
        <w:t xml:space="preserve">Die zahlreichen positiven Rückmeldungen belegen, dass wir mit dieser Präsenzveranstaltung den Nerv der Branche getroffen haben: Viele </w:t>
      </w:r>
      <w:r w:rsidR="00DE56C0" w:rsidRPr="004673B7">
        <w:rPr>
          <w:rFonts w:ascii="Verdana" w:hAnsi="Verdana"/>
          <w:bCs/>
          <w:iCs/>
          <w:color w:val="000000" w:themeColor="text1"/>
          <w:sz w:val="21"/>
          <w:szCs w:val="21"/>
          <w:lang w:bidi="de-DE"/>
        </w:rPr>
        <w:t>unserer Besucher</w:t>
      </w:r>
      <w:r w:rsidRPr="004673B7">
        <w:rPr>
          <w:rFonts w:ascii="Verdana" w:hAnsi="Verdana"/>
          <w:bCs/>
          <w:iCs/>
          <w:color w:val="000000" w:themeColor="text1"/>
          <w:sz w:val="21"/>
          <w:szCs w:val="21"/>
          <w:lang w:bidi="de-DE"/>
        </w:rPr>
        <w:t xml:space="preserve"> fanden vor allem die Möglichkeiten zum direkten </w:t>
      </w:r>
      <w:r w:rsidR="007D7C4C" w:rsidRPr="004673B7">
        <w:rPr>
          <w:rFonts w:ascii="Verdana" w:hAnsi="Verdana"/>
          <w:bCs/>
          <w:iCs/>
          <w:color w:val="000000" w:themeColor="text1"/>
          <w:sz w:val="21"/>
          <w:szCs w:val="21"/>
          <w:lang w:bidi="de-DE"/>
        </w:rPr>
        <w:t xml:space="preserve">und offenen </w:t>
      </w:r>
      <w:r w:rsidRPr="004673B7">
        <w:rPr>
          <w:rFonts w:ascii="Verdana" w:hAnsi="Verdana"/>
          <w:bCs/>
          <w:iCs/>
          <w:color w:val="000000" w:themeColor="text1"/>
          <w:sz w:val="21"/>
          <w:szCs w:val="21"/>
          <w:lang w:bidi="de-DE"/>
        </w:rPr>
        <w:t>Austausch mit Vertretern aus Unternehmen der Branche besond</w:t>
      </w:r>
      <w:r w:rsidR="00DE56C0" w:rsidRPr="004673B7">
        <w:rPr>
          <w:rFonts w:ascii="Verdana" w:hAnsi="Verdana"/>
          <w:bCs/>
          <w:iCs/>
          <w:color w:val="000000" w:themeColor="text1"/>
          <w:sz w:val="21"/>
          <w:szCs w:val="21"/>
          <w:lang w:bidi="de-DE"/>
        </w:rPr>
        <w:t>ers wertvoll</w:t>
      </w:r>
      <w:r w:rsidRPr="004673B7">
        <w:rPr>
          <w:rFonts w:ascii="Verdana" w:hAnsi="Verdana"/>
          <w:bCs/>
          <w:iCs/>
          <w:color w:val="000000" w:themeColor="text1"/>
          <w:sz w:val="21"/>
          <w:szCs w:val="21"/>
          <w:lang w:bidi="de-DE"/>
        </w:rPr>
        <w:t>.</w:t>
      </w:r>
      <w:r w:rsidR="00096990" w:rsidRPr="004673B7">
        <w:rPr>
          <w:rFonts w:ascii="Verdana" w:hAnsi="Verdana"/>
          <w:bCs/>
          <w:iCs/>
          <w:color w:val="000000" w:themeColor="text1"/>
          <w:sz w:val="21"/>
          <w:szCs w:val="21"/>
          <w:lang w:bidi="de-DE"/>
        </w:rPr>
        <w:t xml:space="preserve"> Die Themen und der Austausch hat </w:t>
      </w:r>
      <w:r w:rsidR="004673B7">
        <w:rPr>
          <w:rFonts w:ascii="Verdana" w:hAnsi="Verdana"/>
          <w:bCs/>
          <w:iCs/>
          <w:color w:val="000000" w:themeColor="text1"/>
          <w:sz w:val="21"/>
          <w:szCs w:val="21"/>
          <w:lang w:bidi="de-DE"/>
        </w:rPr>
        <w:t xml:space="preserve">uns </w:t>
      </w:r>
      <w:r w:rsidR="00096990" w:rsidRPr="004673B7">
        <w:rPr>
          <w:rFonts w:ascii="Verdana" w:hAnsi="Verdana"/>
          <w:bCs/>
          <w:iCs/>
          <w:color w:val="000000" w:themeColor="text1"/>
          <w:sz w:val="21"/>
          <w:szCs w:val="21"/>
          <w:lang w:bidi="de-DE"/>
        </w:rPr>
        <w:t xml:space="preserve">gezeigt, wie wichtig es ist, ein starkes europäisches Netzwerk aufzubauen. Unsere Mitgliedsfirmen, mit den verschiedenen Anwendungen entlang der Wertschöpfungskette </w:t>
      </w:r>
      <w:r w:rsidR="004673B7">
        <w:rPr>
          <w:rFonts w:ascii="Verdana" w:hAnsi="Verdana"/>
          <w:bCs/>
          <w:iCs/>
          <w:color w:val="000000" w:themeColor="text1"/>
          <w:sz w:val="21"/>
          <w:szCs w:val="21"/>
          <w:lang w:bidi="de-DE"/>
        </w:rPr>
        <w:t>„</w:t>
      </w:r>
      <w:r w:rsidR="00096990" w:rsidRPr="004673B7">
        <w:rPr>
          <w:rFonts w:ascii="Verdana" w:hAnsi="Verdana"/>
          <w:bCs/>
          <w:iCs/>
          <w:color w:val="000000" w:themeColor="text1"/>
          <w:sz w:val="21"/>
          <w:szCs w:val="21"/>
          <w:lang w:bidi="de-DE"/>
        </w:rPr>
        <w:t>Batteriefertigung</w:t>
      </w:r>
      <w:r w:rsidR="004673B7">
        <w:rPr>
          <w:rFonts w:ascii="Verdana" w:hAnsi="Verdana"/>
          <w:bCs/>
          <w:iCs/>
          <w:color w:val="000000" w:themeColor="text1"/>
          <w:sz w:val="21"/>
          <w:szCs w:val="21"/>
          <w:lang w:bidi="de-DE"/>
        </w:rPr>
        <w:t>“</w:t>
      </w:r>
      <w:r w:rsidR="00096990" w:rsidRPr="004673B7">
        <w:rPr>
          <w:rFonts w:ascii="Verdana" w:hAnsi="Verdana"/>
          <w:bCs/>
          <w:iCs/>
          <w:color w:val="000000" w:themeColor="text1"/>
          <w:sz w:val="21"/>
          <w:szCs w:val="21"/>
          <w:lang w:bidi="de-DE"/>
        </w:rPr>
        <w:t xml:space="preserve"> sind essentiell für die Zukunft.“</w:t>
      </w:r>
      <w:bookmarkEnd w:id="0"/>
    </w:p>
    <w:p w14:paraId="55116288" w14:textId="77777777" w:rsidR="00096990" w:rsidRDefault="00096990" w:rsidP="00630F73">
      <w:pPr>
        <w:spacing w:after="0" w:line="300" w:lineRule="auto"/>
        <w:rPr>
          <w:rFonts w:ascii="Verdana" w:hAnsi="Verdana"/>
          <w:bCs/>
          <w:iCs/>
          <w:color w:val="000000" w:themeColor="text1"/>
          <w:sz w:val="21"/>
          <w:szCs w:val="21"/>
          <w:lang w:bidi="de-DE"/>
        </w:rPr>
      </w:pPr>
    </w:p>
    <w:p w14:paraId="382D3723" w14:textId="07A160F6" w:rsidR="00630F73" w:rsidRPr="00630F73" w:rsidRDefault="00B621C6" w:rsidP="00630F73">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Lukas Buske, </w:t>
      </w:r>
      <w:r w:rsidR="00193F02">
        <w:rPr>
          <w:rFonts w:ascii="Verdana" w:hAnsi="Verdana"/>
          <w:bCs/>
          <w:color w:val="000000" w:themeColor="text1"/>
          <w:sz w:val="21"/>
          <w:szCs w:val="21"/>
          <w:lang w:bidi="de-DE"/>
        </w:rPr>
        <w:t xml:space="preserve">als </w:t>
      </w:r>
      <w:r w:rsidR="00B33DBB">
        <w:rPr>
          <w:rFonts w:ascii="Verdana" w:hAnsi="Verdana"/>
          <w:bCs/>
          <w:color w:val="000000" w:themeColor="text1"/>
          <w:sz w:val="21"/>
          <w:szCs w:val="21"/>
          <w:lang w:bidi="de-DE"/>
        </w:rPr>
        <w:t xml:space="preserve">Mitglied der Geschäftsleitung </w:t>
      </w:r>
      <w:r w:rsidR="00193F02">
        <w:rPr>
          <w:rFonts w:ascii="Verdana" w:hAnsi="Verdana"/>
          <w:bCs/>
          <w:color w:val="000000" w:themeColor="text1"/>
          <w:sz w:val="21"/>
          <w:szCs w:val="21"/>
          <w:lang w:bidi="de-DE"/>
        </w:rPr>
        <w:t xml:space="preserve">unter anderem für das </w:t>
      </w:r>
      <w:r w:rsidR="00193F02" w:rsidRPr="00193F02">
        <w:rPr>
          <w:rFonts w:ascii="Verdana" w:hAnsi="Verdana"/>
          <w:bCs/>
          <w:color w:val="000000" w:themeColor="text1"/>
          <w:sz w:val="21"/>
          <w:szCs w:val="21"/>
          <w:lang w:bidi="de-DE"/>
        </w:rPr>
        <w:t xml:space="preserve">Marktsegment </w:t>
      </w:r>
      <w:r w:rsidR="00193F02">
        <w:rPr>
          <w:rFonts w:ascii="Verdana" w:hAnsi="Verdana"/>
          <w:bCs/>
          <w:color w:val="000000" w:themeColor="text1"/>
          <w:sz w:val="21"/>
          <w:szCs w:val="21"/>
          <w:lang w:bidi="de-DE"/>
        </w:rPr>
        <w:t>Batterie verantwortlich,</w:t>
      </w:r>
      <w:r w:rsidR="00193F02" w:rsidRPr="00193F02">
        <w:rPr>
          <w:rFonts w:ascii="Verdana" w:hAnsi="Verdana"/>
          <w:bCs/>
          <w:color w:val="000000" w:themeColor="text1"/>
          <w:sz w:val="21"/>
          <w:szCs w:val="21"/>
          <w:lang w:bidi="de-DE"/>
        </w:rPr>
        <w:t xml:space="preserve"> </w:t>
      </w:r>
      <w:r w:rsidR="00193F02">
        <w:rPr>
          <w:rFonts w:ascii="Verdana" w:hAnsi="Verdana"/>
          <w:bCs/>
          <w:color w:val="000000" w:themeColor="text1"/>
          <w:sz w:val="21"/>
          <w:szCs w:val="21"/>
          <w:lang w:bidi="de-DE"/>
        </w:rPr>
        <w:t>ergänzt: „</w:t>
      </w:r>
      <w:r w:rsidR="00DE56C0">
        <w:rPr>
          <w:rFonts w:ascii="Verdana" w:hAnsi="Verdana"/>
          <w:bCs/>
          <w:color w:val="000000" w:themeColor="text1"/>
          <w:sz w:val="21"/>
          <w:szCs w:val="21"/>
          <w:lang w:bidi="de-DE"/>
        </w:rPr>
        <w:t xml:space="preserve">Auf großes Interesse sind die bahnbrechenden Möglichkeiten, welche die Plasmatechnologie der Batteriefertigung eröffnet, gestoßen. Wir wollen </w:t>
      </w:r>
      <w:r w:rsidR="00193F02" w:rsidRPr="00193F02">
        <w:rPr>
          <w:rFonts w:ascii="Verdana" w:hAnsi="Verdana"/>
          <w:bCs/>
          <w:color w:val="000000" w:themeColor="text1"/>
          <w:sz w:val="21"/>
          <w:szCs w:val="21"/>
          <w:lang w:bidi="de-DE"/>
        </w:rPr>
        <w:t xml:space="preserve">ganz besonders zukunftsfähige Themen wie Wärmeleitfähigkeit und Isolierung sowie Anwendungen im Bereich </w:t>
      </w:r>
      <w:r w:rsidR="007D7C4C">
        <w:rPr>
          <w:rFonts w:ascii="Verdana" w:hAnsi="Verdana"/>
          <w:bCs/>
          <w:color w:val="000000" w:themeColor="text1"/>
          <w:sz w:val="21"/>
          <w:szCs w:val="21"/>
          <w:lang w:bidi="de-DE"/>
        </w:rPr>
        <w:t xml:space="preserve">der AntiCorr Beschichtung </w:t>
      </w:r>
      <w:r w:rsidR="00193F02" w:rsidRPr="00193F02">
        <w:rPr>
          <w:rFonts w:ascii="Verdana" w:hAnsi="Verdana"/>
          <w:bCs/>
          <w:color w:val="000000" w:themeColor="text1"/>
          <w:sz w:val="21"/>
          <w:szCs w:val="21"/>
          <w:lang w:bidi="de-DE"/>
        </w:rPr>
        <w:t xml:space="preserve">weiter vorantreiben. </w:t>
      </w:r>
      <w:r w:rsidR="00193F02">
        <w:rPr>
          <w:rFonts w:ascii="Verdana" w:hAnsi="Verdana"/>
          <w:bCs/>
          <w:color w:val="000000" w:themeColor="text1"/>
          <w:sz w:val="21"/>
          <w:szCs w:val="21"/>
          <w:lang w:bidi="de-DE"/>
        </w:rPr>
        <w:t>Damit stehen wir</w:t>
      </w:r>
      <w:r w:rsidR="00193F02" w:rsidRPr="00193F02">
        <w:rPr>
          <w:rFonts w:ascii="Verdana" w:hAnsi="Verdana"/>
          <w:bCs/>
          <w:color w:val="000000" w:themeColor="text1"/>
          <w:sz w:val="21"/>
          <w:szCs w:val="21"/>
          <w:lang w:bidi="de-DE"/>
        </w:rPr>
        <w:t xml:space="preserve"> </w:t>
      </w:r>
      <w:r w:rsidR="00193F02">
        <w:rPr>
          <w:rFonts w:ascii="Verdana" w:hAnsi="Verdana"/>
          <w:bCs/>
          <w:color w:val="000000" w:themeColor="text1"/>
          <w:sz w:val="21"/>
          <w:szCs w:val="21"/>
          <w:lang w:bidi="de-DE"/>
        </w:rPr>
        <w:t xml:space="preserve">unseren </w:t>
      </w:r>
      <w:r w:rsidR="00193F02" w:rsidRPr="00193F02">
        <w:rPr>
          <w:rFonts w:ascii="Verdana" w:hAnsi="Verdana"/>
          <w:bCs/>
          <w:color w:val="000000" w:themeColor="text1"/>
          <w:sz w:val="21"/>
          <w:szCs w:val="21"/>
          <w:lang w:bidi="de-DE"/>
        </w:rPr>
        <w:t xml:space="preserve">Kunden </w:t>
      </w:r>
      <w:r w:rsidR="00193F02">
        <w:rPr>
          <w:rFonts w:ascii="Verdana" w:hAnsi="Verdana"/>
          <w:bCs/>
          <w:color w:val="000000" w:themeColor="text1"/>
          <w:sz w:val="21"/>
          <w:szCs w:val="21"/>
          <w:lang w:bidi="de-DE"/>
        </w:rPr>
        <w:t>als</w:t>
      </w:r>
      <w:r w:rsidR="00193F02" w:rsidRPr="00193F02">
        <w:rPr>
          <w:rFonts w:ascii="Verdana" w:hAnsi="Verdana"/>
          <w:bCs/>
          <w:color w:val="000000" w:themeColor="text1"/>
          <w:sz w:val="21"/>
          <w:szCs w:val="21"/>
          <w:lang w:bidi="de-DE"/>
        </w:rPr>
        <w:t xml:space="preserve"> zuverlässiger Partner </w:t>
      </w:r>
      <w:r w:rsidR="00193F02">
        <w:rPr>
          <w:rFonts w:ascii="Verdana" w:hAnsi="Verdana"/>
          <w:bCs/>
          <w:color w:val="000000" w:themeColor="text1"/>
          <w:sz w:val="21"/>
          <w:szCs w:val="21"/>
          <w:lang w:bidi="de-DE"/>
        </w:rPr>
        <w:t>zur Seite</w:t>
      </w:r>
      <w:r w:rsidR="00193F02" w:rsidRPr="00193F02">
        <w:rPr>
          <w:rFonts w:ascii="Verdana" w:hAnsi="Verdana"/>
          <w:bCs/>
          <w:color w:val="000000" w:themeColor="text1"/>
          <w:sz w:val="21"/>
          <w:szCs w:val="21"/>
          <w:lang w:bidi="de-DE"/>
        </w:rPr>
        <w:t>, der die zukünftige Produktion und Prozesse mitgestaltet</w:t>
      </w:r>
      <w:r w:rsidR="00193F02">
        <w:rPr>
          <w:rFonts w:ascii="Verdana" w:hAnsi="Verdana"/>
          <w:bCs/>
          <w:color w:val="000000" w:themeColor="text1"/>
          <w:sz w:val="21"/>
          <w:szCs w:val="21"/>
          <w:lang w:bidi="de-DE"/>
        </w:rPr>
        <w:t>.“</w:t>
      </w:r>
    </w:p>
    <w:p w14:paraId="7C0A8544" w14:textId="10842286" w:rsidR="009E72D5" w:rsidRDefault="009E72D5" w:rsidP="009E72D5">
      <w:pPr>
        <w:spacing w:after="0" w:line="300" w:lineRule="auto"/>
        <w:rPr>
          <w:rFonts w:ascii="Verdana" w:hAnsi="Verdana"/>
          <w:bCs/>
          <w:color w:val="FF0000"/>
          <w:sz w:val="21"/>
          <w:szCs w:val="21"/>
          <w:lang w:bidi="de-DE"/>
        </w:rPr>
      </w:pPr>
    </w:p>
    <w:p w14:paraId="76BEDC67" w14:textId="2F4312D2" w:rsidR="004C29CE" w:rsidRPr="004C29CE" w:rsidRDefault="004C29CE" w:rsidP="009E72D5">
      <w:pPr>
        <w:spacing w:after="0" w:line="300" w:lineRule="auto"/>
        <w:rPr>
          <w:rStyle w:val="Hyperlink"/>
          <w:rFonts w:ascii="Verdana" w:hAnsi="Verdana"/>
          <w:bCs/>
          <w:sz w:val="21"/>
          <w:szCs w:val="21"/>
          <w:lang w:bidi="de-DE"/>
        </w:rPr>
      </w:pPr>
      <w:r w:rsidRPr="004C29CE">
        <w:rPr>
          <w:rFonts w:ascii="Verdana" w:hAnsi="Verdana"/>
          <w:bCs/>
          <w:color w:val="000000" w:themeColor="text1"/>
          <w:sz w:val="21"/>
          <w:szCs w:val="21"/>
          <w:lang w:bidi="de-DE"/>
        </w:rPr>
        <w:t>Mehr Informationen zum VDMA Branchenführer und die Angebote der Mitgliedsfirmen finden Sie hier:</w:t>
      </w:r>
      <w:r>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fldChar w:fldCharType="begin"/>
      </w:r>
      <w:r>
        <w:rPr>
          <w:rFonts w:ascii="Verdana" w:hAnsi="Verdana"/>
          <w:bCs/>
          <w:color w:val="000000" w:themeColor="text1"/>
          <w:sz w:val="21"/>
          <w:szCs w:val="21"/>
          <w:lang w:bidi="de-DE"/>
        </w:rPr>
        <w:instrText>HYPERLINK "http://www.vdma-branchenfuehrer.de/"</w:instrText>
      </w:r>
      <w:r>
        <w:rPr>
          <w:rFonts w:ascii="Verdana" w:hAnsi="Verdana"/>
          <w:bCs/>
          <w:color w:val="000000" w:themeColor="text1"/>
          <w:sz w:val="21"/>
          <w:szCs w:val="21"/>
          <w:lang w:bidi="de-DE"/>
        </w:rPr>
      </w:r>
      <w:r>
        <w:rPr>
          <w:rFonts w:ascii="Verdana" w:hAnsi="Verdana"/>
          <w:bCs/>
          <w:color w:val="000000" w:themeColor="text1"/>
          <w:sz w:val="21"/>
          <w:szCs w:val="21"/>
          <w:lang w:bidi="de-DE"/>
        </w:rPr>
        <w:fldChar w:fldCharType="separate"/>
      </w:r>
      <w:r w:rsidRPr="004C29CE">
        <w:rPr>
          <w:rStyle w:val="Hyperlink"/>
          <w:rFonts w:ascii="Verdana" w:hAnsi="Verdana"/>
          <w:bCs/>
          <w:sz w:val="21"/>
          <w:szCs w:val="21"/>
          <w:lang w:bidi="de-DE"/>
        </w:rPr>
        <w:t>www.vdma-branchenfuehrer.de/</w:t>
      </w:r>
    </w:p>
    <w:p w14:paraId="20F0B418" w14:textId="422F68F9" w:rsidR="004C29CE" w:rsidRPr="009E72D5" w:rsidRDefault="004C29CE" w:rsidP="009E72D5">
      <w:pPr>
        <w:spacing w:after="0" w:line="300" w:lineRule="auto"/>
        <w:rPr>
          <w:rFonts w:ascii="Verdana" w:hAnsi="Verdana"/>
          <w:bCs/>
          <w:color w:val="FF0000"/>
          <w:sz w:val="21"/>
          <w:szCs w:val="21"/>
          <w:lang w:bidi="de-DE"/>
        </w:rPr>
      </w:pPr>
      <w:r>
        <w:rPr>
          <w:rFonts w:ascii="Verdana" w:hAnsi="Verdana"/>
          <w:bCs/>
          <w:color w:val="000000" w:themeColor="text1"/>
          <w:sz w:val="21"/>
          <w:szCs w:val="21"/>
          <w:lang w:bidi="de-DE"/>
        </w:rPr>
        <w:fldChar w:fldCharType="end"/>
      </w:r>
    </w:p>
    <w:p w14:paraId="38376F57" w14:textId="61EF33F8" w:rsidR="008E1F3F" w:rsidRDefault="008E1F3F" w:rsidP="008E1F3F">
      <w:pPr>
        <w:spacing w:after="0" w:line="300" w:lineRule="auto"/>
        <w:rPr>
          <w:rStyle w:val="Hyperlink"/>
          <w:rFonts w:ascii="Verdana" w:hAnsi="Verdana"/>
          <w:bCs/>
          <w:sz w:val="21"/>
          <w:szCs w:val="21"/>
          <w:lang w:bidi="de-DE"/>
        </w:rPr>
      </w:pPr>
      <w:r w:rsidRPr="004A2DF2">
        <w:rPr>
          <w:rFonts w:ascii="Verdana" w:hAnsi="Verdana"/>
          <w:bCs/>
          <w:color w:val="000000" w:themeColor="text1"/>
          <w:sz w:val="21"/>
          <w:szCs w:val="21"/>
          <w:lang w:bidi="de-DE"/>
        </w:rPr>
        <w:t xml:space="preserve">Mehr Informationen </w:t>
      </w:r>
      <w:r w:rsidR="004C29CE">
        <w:rPr>
          <w:rFonts w:ascii="Verdana" w:hAnsi="Verdana"/>
          <w:bCs/>
          <w:color w:val="000000" w:themeColor="text1"/>
          <w:sz w:val="21"/>
          <w:szCs w:val="21"/>
          <w:lang w:bidi="de-DE"/>
        </w:rPr>
        <w:t xml:space="preserve">zu Plasmatreat </w:t>
      </w:r>
      <w:r w:rsidRPr="004A2DF2">
        <w:rPr>
          <w:rFonts w:ascii="Verdana" w:hAnsi="Verdana"/>
          <w:bCs/>
          <w:color w:val="000000" w:themeColor="text1"/>
          <w:sz w:val="21"/>
          <w:szCs w:val="21"/>
          <w:lang w:bidi="de-DE"/>
        </w:rPr>
        <w:t xml:space="preserve">finden Sie unter: </w:t>
      </w:r>
      <w:hyperlink r:id="rId7" w:history="1">
        <w:r w:rsidRPr="004A2DF2">
          <w:rPr>
            <w:rStyle w:val="Hyperlink"/>
            <w:rFonts w:ascii="Verdana" w:hAnsi="Verdana"/>
            <w:bCs/>
            <w:sz w:val="21"/>
            <w:szCs w:val="21"/>
            <w:lang w:bidi="de-DE"/>
          </w:rPr>
          <w:t>www.plasmatreat.de</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53FC3FA7" w14:textId="7EA41748" w:rsidR="00F03E38" w:rsidRDefault="00F03E38" w:rsidP="00F03E38">
      <w:pPr>
        <w:spacing w:after="0" w:line="300" w:lineRule="auto"/>
        <w:rPr>
          <w:rFonts w:ascii="Verdana" w:hAnsi="Verdana"/>
          <w:sz w:val="21"/>
          <w:szCs w:val="21"/>
        </w:rPr>
      </w:pPr>
      <w:r w:rsidRPr="001700DC">
        <w:rPr>
          <w:rFonts w:ascii="Verdana" w:hAnsi="Verdana"/>
          <w:sz w:val="21"/>
          <w:szCs w:val="21"/>
        </w:rPr>
        <w:t>(</w:t>
      </w:r>
      <w:r w:rsidR="0014525B">
        <w:rPr>
          <w:rFonts w:ascii="Verdana" w:hAnsi="Verdana"/>
          <w:sz w:val="21"/>
          <w:szCs w:val="21"/>
        </w:rPr>
        <w:t>4</w:t>
      </w:r>
      <w:r w:rsidR="00DE56C0">
        <w:rPr>
          <w:rFonts w:ascii="Verdana" w:hAnsi="Verdana"/>
          <w:sz w:val="21"/>
          <w:szCs w:val="21"/>
        </w:rPr>
        <w:t>.</w:t>
      </w:r>
      <w:r w:rsidR="0014525B">
        <w:rPr>
          <w:rFonts w:ascii="Verdana" w:hAnsi="Verdana"/>
          <w:sz w:val="21"/>
          <w:szCs w:val="21"/>
        </w:rPr>
        <w:t>324</w:t>
      </w:r>
      <w:r w:rsidR="00330E1E">
        <w:rPr>
          <w:rFonts w:ascii="Verdana" w:hAnsi="Verdana"/>
          <w:sz w:val="21"/>
          <w:szCs w:val="21"/>
        </w:rPr>
        <w:t xml:space="preserve"> </w:t>
      </w:r>
      <w:r w:rsidRPr="001700DC">
        <w:rPr>
          <w:rFonts w:ascii="Verdana" w:hAnsi="Verdana"/>
          <w:sz w:val="21"/>
          <w:szCs w:val="21"/>
        </w:rPr>
        <w:t>Zeichen inkl. Leerzeichen)</w:t>
      </w:r>
    </w:p>
    <w:p w14:paraId="0EA031E0" w14:textId="77777777" w:rsidR="00535C7F" w:rsidRDefault="00535C7F" w:rsidP="00F03E38">
      <w:pPr>
        <w:spacing w:after="0" w:line="300" w:lineRule="auto"/>
        <w:rPr>
          <w:rFonts w:ascii="Verdana" w:hAnsi="Verdana"/>
          <w:sz w:val="21"/>
          <w:szCs w:val="21"/>
        </w:rPr>
      </w:pPr>
    </w:p>
    <w:p w14:paraId="2B5D6375" w14:textId="4933EA60" w:rsidR="00535C7F" w:rsidRPr="0073226B" w:rsidRDefault="00535C7F" w:rsidP="00F03E38">
      <w:pPr>
        <w:spacing w:after="0" w:line="300" w:lineRule="auto"/>
        <w:rPr>
          <w:rFonts w:ascii="Verdana" w:hAnsi="Verdana"/>
          <w:b/>
          <w:bCs/>
          <w:sz w:val="24"/>
          <w:szCs w:val="24"/>
        </w:rPr>
      </w:pPr>
      <w:r w:rsidRPr="0073226B">
        <w:rPr>
          <w:rFonts w:ascii="Verdana" w:hAnsi="Verdana"/>
          <w:b/>
          <w:bCs/>
          <w:sz w:val="24"/>
          <w:szCs w:val="24"/>
        </w:rPr>
        <w:t>Bitte finden Sie Bilder und Bildunterschriften auf der letzten Seite.</w:t>
      </w:r>
    </w:p>
    <w:p w14:paraId="138AB94D" w14:textId="77777777" w:rsidR="00F03E38" w:rsidRDefault="00F03E38" w:rsidP="00DF7C22">
      <w:pPr>
        <w:spacing w:after="0" w:line="300" w:lineRule="auto"/>
        <w:rPr>
          <w:rStyle w:val="Hyperlink"/>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w:t>
      </w:r>
      <w:r w:rsidRPr="00396E1C">
        <w:rPr>
          <w:rFonts w:ascii="Verdana" w:hAnsi="Verdana"/>
          <w:sz w:val="21"/>
          <w:szCs w:val="21"/>
        </w:rPr>
        <w:lastRenderedPageBreak/>
        <w:t>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6D0EBE58" w14:textId="77777777" w:rsidR="00C46CF6" w:rsidRDefault="00C46CF6" w:rsidP="00C83820">
      <w:pPr>
        <w:spacing w:after="0" w:line="276" w:lineRule="auto"/>
        <w:rPr>
          <w:rStyle w:val="Hyperlink"/>
          <w:rFonts w:ascii="Verdana" w:hAnsi="Verdana"/>
          <w:sz w:val="21"/>
          <w:szCs w:val="21"/>
        </w:rPr>
      </w:pPr>
    </w:p>
    <w:p w14:paraId="798EF5D7" w14:textId="7777777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7C7A37BB" w14:textId="77777777" w:rsidR="00C83820" w:rsidRPr="00956823" w:rsidRDefault="00C83820" w:rsidP="00C83820">
      <w:pPr>
        <w:spacing w:after="0" w:line="300" w:lineRule="auto"/>
        <w:rPr>
          <w:rFonts w:ascii="Verdana" w:hAnsi="Verdana"/>
          <w:bCs/>
          <w:sz w:val="20"/>
          <w:szCs w:val="20"/>
        </w:rPr>
      </w:pPr>
    </w:p>
    <w:p w14:paraId="77B9003C" w14:textId="7AD21ADE" w:rsidR="00C83820" w:rsidRPr="008F3083"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t>Bild</w:t>
      </w:r>
      <w:r w:rsidR="008F3083">
        <w:rPr>
          <w:rFonts w:ascii="Verdana" w:hAnsi="Verdana"/>
          <w:b/>
          <w:bCs/>
          <w:color w:val="000000" w:themeColor="text1"/>
          <w:sz w:val="21"/>
          <w:szCs w:val="21"/>
          <w:lang w:bidi="de-DE"/>
        </w:rPr>
        <w:t>er</w:t>
      </w:r>
      <w:r w:rsidR="00C46CF6">
        <w:rPr>
          <w:rFonts w:ascii="Verdana" w:hAnsi="Verdana"/>
          <w:b/>
          <w:bCs/>
          <w:color w:val="000000" w:themeColor="text1"/>
          <w:sz w:val="21"/>
          <w:szCs w:val="21"/>
          <w:lang w:bidi="de-DE"/>
        </w:rPr>
        <w:t>:</w:t>
      </w:r>
    </w:p>
    <w:p w14:paraId="7FAE02B0" w14:textId="4ABE4124" w:rsidR="00C46CF6" w:rsidRDefault="00A02B9F" w:rsidP="00C83820">
      <w:pPr>
        <w:spacing w:after="0" w:line="300" w:lineRule="auto"/>
        <w:rPr>
          <w:rFonts w:ascii="Verdana" w:hAnsi="Verdana"/>
          <w:b/>
          <w:bCs/>
          <w:color w:val="000000" w:themeColor="text1"/>
          <w:sz w:val="21"/>
          <w:szCs w:val="21"/>
          <w:lang w:bidi="de-DE"/>
        </w:rPr>
      </w:pPr>
      <w:r w:rsidRPr="00A02B9F">
        <w:rPr>
          <w:rFonts w:ascii="Verdana" w:hAnsi="Verdana"/>
          <w:b/>
          <w:bCs/>
          <w:noProof/>
          <w:color w:val="000000" w:themeColor="text1"/>
          <w:sz w:val="21"/>
          <w:szCs w:val="21"/>
          <w:lang w:bidi="de-DE"/>
        </w:rPr>
        <w:drawing>
          <wp:inline distT="0" distB="0" distL="0" distR="0" wp14:anchorId="7FD5E1C2" wp14:editId="4B42CDF5">
            <wp:extent cx="2476846" cy="1971950"/>
            <wp:effectExtent l="0" t="0" r="0" b="9525"/>
            <wp:docPr id="806349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349757" name=""/>
                    <pic:cNvPicPr/>
                  </pic:nvPicPr>
                  <pic:blipFill>
                    <a:blip r:embed="rId9"/>
                    <a:stretch>
                      <a:fillRect/>
                    </a:stretch>
                  </pic:blipFill>
                  <pic:spPr>
                    <a:xfrm>
                      <a:off x="0" y="0"/>
                      <a:ext cx="2476846" cy="1971950"/>
                    </a:xfrm>
                    <a:prstGeom prst="rect">
                      <a:avLst/>
                    </a:prstGeom>
                  </pic:spPr>
                </pic:pic>
              </a:graphicData>
            </a:graphic>
          </wp:inline>
        </w:drawing>
      </w:r>
    </w:p>
    <w:p w14:paraId="78685BB8" w14:textId="24AEFFE4" w:rsidR="0046783E" w:rsidRDefault="005F6194" w:rsidP="00C8382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Gruppenfoto</w:t>
      </w:r>
      <w:r w:rsidR="00C46CF6">
        <w:rPr>
          <w:rFonts w:ascii="Verdana" w:hAnsi="Verdana"/>
          <w:bCs/>
          <w:color w:val="000000" w:themeColor="text1"/>
          <w:sz w:val="21"/>
          <w:szCs w:val="21"/>
          <w:lang w:bidi="de-DE"/>
        </w:rPr>
        <w:t xml:space="preserve">: Auf die rund 170 Teilnehmenden wartete ein spannendes Programm, mit Fachvorträgen, Marktständen und Führungen rund um das Thema Batteriefertigung. </w:t>
      </w:r>
      <w:r w:rsidR="008976E9">
        <w:rPr>
          <w:rFonts w:ascii="Verdana" w:hAnsi="Verdana"/>
          <w:bCs/>
          <w:color w:val="000000" w:themeColor="text1"/>
          <w:sz w:val="21"/>
          <w:szCs w:val="21"/>
          <w:lang w:bidi="de-DE"/>
        </w:rPr>
        <w:t>(Copyright: Plasmatreat GmbH)</w:t>
      </w:r>
    </w:p>
    <w:p w14:paraId="142BAAB8" w14:textId="5BCCCBA2" w:rsidR="0076133B" w:rsidRDefault="00A02B9F" w:rsidP="00956823">
      <w:pPr>
        <w:spacing w:after="0" w:line="300" w:lineRule="auto"/>
        <w:rPr>
          <w:rFonts w:ascii="Verdana" w:hAnsi="Verdana"/>
          <w:b/>
          <w:bCs/>
          <w:color w:val="000000" w:themeColor="text1"/>
          <w:sz w:val="21"/>
          <w:szCs w:val="21"/>
          <w:lang w:bidi="de-DE"/>
        </w:rPr>
      </w:pPr>
      <w:r w:rsidRPr="00A02B9F">
        <w:rPr>
          <w:rFonts w:ascii="Verdana" w:hAnsi="Verdana"/>
          <w:b/>
          <w:bCs/>
          <w:noProof/>
          <w:color w:val="000000" w:themeColor="text1"/>
          <w:sz w:val="21"/>
          <w:szCs w:val="21"/>
          <w:lang w:bidi="de-DE"/>
        </w:rPr>
        <w:lastRenderedPageBreak/>
        <w:drawing>
          <wp:inline distT="0" distB="0" distL="0" distR="0" wp14:anchorId="5AACED7A" wp14:editId="371F432D">
            <wp:extent cx="2486372" cy="2019582"/>
            <wp:effectExtent l="0" t="0" r="9525" b="0"/>
            <wp:docPr id="1309169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16909" name=""/>
                    <pic:cNvPicPr/>
                  </pic:nvPicPr>
                  <pic:blipFill>
                    <a:blip r:embed="rId10"/>
                    <a:stretch>
                      <a:fillRect/>
                    </a:stretch>
                  </pic:blipFill>
                  <pic:spPr>
                    <a:xfrm>
                      <a:off x="0" y="0"/>
                      <a:ext cx="2486372" cy="2019582"/>
                    </a:xfrm>
                    <a:prstGeom prst="rect">
                      <a:avLst/>
                    </a:prstGeom>
                  </pic:spPr>
                </pic:pic>
              </a:graphicData>
            </a:graphic>
          </wp:inline>
        </w:drawing>
      </w:r>
    </w:p>
    <w:p w14:paraId="55525E6B" w14:textId="7355AB87" w:rsidR="00C46CF6" w:rsidRDefault="00C46CF6" w:rsidP="00C46CF6">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Führung </w:t>
      </w:r>
      <w:r w:rsidR="00A02B9F">
        <w:rPr>
          <w:rFonts w:ascii="Verdana" w:hAnsi="Verdana"/>
          <w:bCs/>
          <w:color w:val="000000" w:themeColor="text1"/>
          <w:sz w:val="21"/>
          <w:szCs w:val="21"/>
          <w:lang w:bidi="de-DE"/>
        </w:rPr>
        <w:t>bei</w:t>
      </w:r>
      <w:r>
        <w:rPr>
          <w:rFonts w:ascii="Verdana" w:hAnsi="Verdana"/>
          <w:bCs/>
          <w:color w:val="000000" w:themeColor="text1"/>
          <w:sz w:val="21"/>
          <w:szCs w:val="21"/>
          <w:lang w:bidi="de-DE"/>
        </w:rPr>
        <w:t xml:space="preserve"> PT: Bei verschiedenen Führungen erlangen die Teilnehmenden exklusive Einblicke in Labore und Fertigung des Weltmarktführers für </w:t>
      </w:r>
      <w:r w:rsidRPr="00C46CF6">
        <w:rPr>
          <w:rFonts w:ascii="Verdana" w:hAnsi="Verdana"/>
          <w:bCs/>
          <w:color w:val="000000" w:themeColor="text1"/>
          <w:sz w:val="21"/>
          <w:szCs w:val="21"/>
          <w:lang w:bidi="de-DE"/>
        </w:rPr>
        <w:t>atmosphärische Plasmatechnologie</w:t>
      </w:r>
      <w:r>
        <w:rPr>
          <w:rFonts w:ascii="Verdana" w:hAnsi="Verdana"/>
          <w:bCs/>
          <w:color w:val="000000" w:themeColor="text1"/>
          <w:sz w:val="21"/>
          <w:szCs w:val="21"/>
          <w:lang w:bidi="de-DE"/>
        </w:rPr>
        <w:t>. (Copyright: Plasmatreat GmbH)</w:t>
      </w:r>
    </w:p>
    <w:p w14:paraId="1894DF8D" w14:textId="655D9305" w:rsidR="00A02B9F" w:rsidRDefault="00A02B9F" w:rsidP="00C46CF6">
      <w:pPr>
        <w:spacing w:after="0" w:line="300" w:lineRule="auto"/>
        <w:rPr>
          <w:rFonts w:ascii="Verdana" w:hAnsi="Verdana"/>
          <w:bCs/>
          <w:color w:val="000000" w:themeColor="text1"/>
          <w:sz w:val="21"/>
          <w:szCs w:val="21"/>
          <w:lang w:bidi="de-DE"/>
        </w:rPr>
      </w:pPr>
    </w:p>
    <w:p w14:paraId="2A53BB7A" w14:textId="3F7DA045" w:rsidR="00A02B9F" w:rsidRDefault="00A02B9F" w:rsidP="00C46CF6">
      <w:pPr>
        <w:spacing w:after="0" w:line="300" w:lineRule="auto"/>
        <w:rPr>
          <w:rFonts w:ascii="Verdana" w:hAnsi="Verdana"/>
          <w:bCs/>
          <w:color w:val="000000" w:themeColor="text1"/>
          <w:sz w:val="21"/>
          <w:szCs w:val="21"/>
          <w:lang w:bidi="de-DE"/>
        </w:rPr>
      </w:pPr>
      <w:r w:rsidRPr="00A02B9F">
        <w:rPr>
          <w:rFonts w:ascii="Verdana" w:hAnsi="Verdana"/>
          <w:bCs/>
          <w:noProof/>
          <w:color w:val="000000" w:themeColor="text1"/>
          <w:sz w:val="21"/>
          <w:szCs w:val="21"/>
          <w:lang w:bidi="de-DE"/>
        </w:rPr>
        <w:drawing>
          <wp:inline distT="0" distB="0" distL="0" distR="0" wp14:anchorId="517A4358" wp14:editId="5A765D5C">
            <wp:extent cx="2505425" cy="2019582"/>
            <wp:effectExtent l="0" t="0" r="9525" b="0"/>
            <wp:docPr id="3577225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722516" name=""/>
                    <pic:cNvPicPr/>
                  </pic:nvPicPr>
                  <pic:blipFill>
                    <a:blip r:embed="rId11"/>
                    <a:stretch>
                      <a:fillRect/>
                    </a:stretch>
                  </pic:blipFill>
                  <pic:spPr>
                    <a:xfrm>
                      <a:off x="0" y="0"/>
                      <a:ext cx="2505425" cy="2019582"/>
                    </a:xfrm>
                    <a:prstGeom prst="rect">
                      <a:avLst/>
                    </a:prstGeom>
                  </pic:spPr>
                </pic:pic>
              </a:graphicData>
            </a:graphic>
          </wp:inline>
        </w:drawing>
      </w:r>
    </w:p>
    <w:p w14:paraId="4D7B56D0" w14:textId="522FCB9B" w:rsidR="00A02B9F" w:rsidRDefault="00A02B9F" w:rsidP="00A02B9F">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Labor: Mit verschiedenen Tests kann die Auswirkung der Plasmabehandlung auf der Oberfläche sichtbar gemacht werden. Hier wird die erhöhe Benetzbarkeit auf verschiedenen Materialien mit dem Wassertest gezeigt. (Copyright: Plasmatreat GmbH)</w:t>
      </w:r>
    </w:p>
    <w:p w14:paraId="02320E11" w14:textId="77777777" w:rsidR="00C46CF6" w:rsidRPr="008F3083" w:rsidRDefault="00C46CF6" w:rsidP="00956823">
      <w:pPr>
        <w:spacing w:after="0" w:line="300" w:lineRule="auto"/>
        <w:rPr>
          <w:rFonts w:ascii="Verdana" w:hAnsi="Verdana"/>
          <w:b/>
          <w:bCs/>
          <w:color w:val="000000" w:themeColor="text1"/>
          <w:sz w:val="21"/>
          <w:szCs w:val="21"/>
          <w:lang w:bidi="de-DE"/>
        </w:rPr>
      </w:pPr>
    </w:p>
    <w:sectPr w:rsidR="00C46CF6" w:rsidRPr="008F3083"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BD282" w14:textId="77777777" w:rsidR="00226945" w:rsidRDefault="00226945" w:rsidP="0076133B">
      <w:pPr>
        <w:spacing w:after="0" w:line="240" w:lineRule="auto"/>
      </w:pPr>
      <w:r>
        <w:separator/>
      </w:r>
    </w:p>
  </w:endnote>
  <w:endnote w:type="continuationSeparator" w:id="0">
    <w:p w14:paraId="19D2F863" w14:textId="77777777" w:rsidR="00226945" w:rsidRDefault="00226945"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E70A8D">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2BCF0" w14:textId="77777777" w:rsidR="00226945" w:rsidRDefault="00226945" w:rsidP="0076133B">
      <w:pPr>
        <w:spacing w:after="0" w:line="240" w:lineRule="auto"/>
      </w:pPr>
      <w:r>
        <w:separator/>
      </w:r>
    </w:p>
  </w:footnote>
  <w:footnote w:type="continuationSeparator" w:id="0">
    <w:p w14:paraId="4C01C8A3" w14:textId="77777777" w:rsidR="00226945" w:rsidRDefault="00226945"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3EE"/>
    <w:rsid w:val="0000276E"/>
    <w:rsid w:val="00004024"/>
    <w:rsid w:val="00004DF0"/>
    <w:rsid w:val="00004EA3"/>
    <w:rsid w:val="00005040"/>
    <w:rsid w:val="00006C8B"/>
    <w:rsid w:val="00012250"/>
    <w:rsid w:val="00012370"/>
    <w:rsid w:val="00012680"/>
    <w:rsid w:val="00013037"/>
    <w:rsid w:val="000157D4"/>
    <w:rsid w:val="00023460"/>
    <w:rsid w:val="00023802"/>
    <w:rsid w:val="00023982"/>
    <w:rsid w:val="00023DE6"/>
    <w:rsid w:val="00024952"/>
    <w:rsid w:val="00025E38"/>
    <w:rsid w:val="00026650"/>
    <w:rsid w:val="000272EC"/>
    <w:rsid w:val="0002769D"/>
    <w:rsid w:val="00031918"/>
    <w:rsid w:val="00031C14"/>
    <w:rsid w:val="0003219C"/>
    <w:rsid w:val="0003308C"/>
    <w:rsid w:val="00033BE0"/>
    <w:rsid w:val="00035936"/>
    <w:rsid w:val="0003668E"/>
    <w:rsid w:val="00037236"/>
    <w:rsid w:val="000414C1"/>
    <w:rsid w:val="00042117"/>
    <w:rsid w:val="00044F43"/>
    <w:rsid w:val="00050D4B"/>
    <w:rsid w:val="00051302"/>
    <w:rsid w:val="00051ACB"/>
    <w:rsid w:val="00051E7D"/>
    <w:rsid w:val="000526D3"/>
    <w:rsid w:val="00053D80"/>
    <w:rsid w:val="00056F0E"/>
    <w:rsid w:val="00057819"/>
    <w:rsid w:val="00060EF0"/>
    <w:rsid w:val="0006169C"/>
    <w:rsid w:val="00062B6C"/>
    <w:rsid w:val="000634D3"/>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6248"/>
    <w:rsid w:val="00096990"/>
    <w:rsid w:val="000A0A5C"/>
    <w:rsid w:val="000A4477"/>
    <w:rsid w:val="000A4B5E"/>
    <w:rsid w:val="000A5B67"/>
    <w:rsid w:val="000A6BC5"/>
    <w:rsid w:val="000C0EB4"/>
    <w:rsid w:val="000C5208"/>
    <w:rsid w:val="000D01A4"/>
    <w:rsid w:val="000D2216"/>
    <w:rsid w:val="000D5776"/>
    <w:rsid w:val="000E0387"/>
    <w:rsid w:val="000E6109"/>
    <w:rsid w:val="000E6F5A"/>
    <w:rsid w:val="000F1B36"/>
    <w:rsid w:val="000F2AFF"/>
    <w:rsid w:val="000F3D33"/>
    <w:rsid w:val="000F7724"/>
    <w:rsid w:val="000F7739"/>
    <w:rsid w:val="001002F2"/>
    <w:rsid w:val="00100EFA"/>
    <w:rsid w:val="00104337"/>
    <w:rsid w:val="0010571C"/>
    <w:rsid w:val="001061E4"/>
    <w:rsid w:val="00112501"/>
    <w:rsid w:val="001132E9"/>
    <w:rsid w:val="00113402"/>
    <w:rsid w:val="00114E75"/>
    <w:rsid w:val="001152DD"/>
    <w:rsid w:val="0011716D"/>
    <w:rsid w:val="0012049A"/>
    <w:rsid w:val="00121F18"/>
    <w:rsid w:val="00121F92"/>
    <w:rsid w:val="001222A1"/>
    <w:rsid w:val="00122BC4"/>
    <w:rsid w:val="00130D39"/>
    <w:rsid w:val="00133376"/>
    <w:rsid w:val="001351B0"/>
    <w:rsid w:val="00135BBB"/>
    <w:rsid w:val="00135C39"/>
    <w:rsid w:val="00136BC5"/>
    <w:rsid w:val="0014032E"/>
    <w:rsid w:val="001411A2"/>
    <w:rsid w:val="001411D3"/>
    <w:rsid w:val="001413DD"/>
    <w:rsid w:val="001428CA"/>
    <w:rsid w:val="00144811"/>
    <w:rsid w:val="0014525B"/>
    <w:rsid w:val="001458A7"/>
    <w:rsid w:val="00146D56"/>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3583"/>
    <w:rsid w:val="00193E7D"/>
    <w:rsid w:val="00193F02"/>
    <w:rsid w:val="00194BF4"/>
    <w:rsid w:val="00194F3A"/>
    <w:rsid w:val="00195F3C"/>
    <w:rsid w:val="00196252"/>
    <w:rsid w:val="001A00D2"/>
    <w:rsid w:val="001A3FF0"/>
    <w:rsid w:val="001B03B6"/>
    <w:rsid w:val="001B4F74"/>
    <w:rsid w:val="001B5140"/>
    <w:rsid w:val="001B5D48"/>
    <w:rsid w:val="001C03E4"/>
    <w:rsid w:val="001C1DA8"/>
    <w:rsid w:val="001C395D"/>
    <w:rsid w:val="001C7700"/>
    <w:rsid w:val="001D052C"/>
    <w:rsid w:val="001D1000"/>
    <w:rsid w:val="001D3237"/>
    <w:rsid w:val="001D32DC"/>
    <w:rsid w:val="001D3941"/>
    <w:rsid w:val="001D6967"/>
    <w:rsid w:val="001D7CA4"/>
    <w:rsid w:val="001E1B65"/>
    <w:rsid w:val="001E300A"/>
    <w:rsid w:val="001E37AE"/>
    <w:rsid w:val="001E52F4"/>
    <w:rsid w:val="001E6C7B"/>
    <w:rsid w:val="001E6F23"/>
    <w:rsid w:val="001E7CB3"/>
    <w:rsid w:val="001F1984"/>
    <w:rsid w:val="001F2F89"/>
    <w:rsid w:val="001F534B"/>
    <w:rsid w:val="001F551C"/>
    <w:rsid w:val="001F59F0"/>
    <w:rsid w:val="001F6254"/>
    <w:rsid w:val="001F68F4"/>
    <w:rsid w:val="00200DA4"/>
    <w:rsid w:val="00202118"/>
    <w:rsid w:val="002027B6"/>
    <w:rsid w:val="00202C02"/>
    <w:rsid w:val="0020371B"/>
    <w:rsid w:val="00203EC8"/>
    <w:rsid w:val="002043D4"/>
    <w:rsid w:val="00206CCA"/>
    <w:rsid w:val="00206FA9"/>
    <w:rsid w:val="0020708C"/>
    <w:rsid w:val="0020725E"/>
    <w:rsid w:val="00207FD5"/>
    <w:rsid w:val="002106E9"/>
    <w:rsid w:val="00210969"/>
    <w:rsid w:val="00212198"/>
    <w:rsid w:val="0021298F"/>
    <w:rsid w:val="00214EC8"/>
    <w:rsid w:val="00216D1F"/>
    <w:rsid w:val="00220769"/>
    <w:rsid w:val="00221116"/>
    <w:rsid w:val="00222145"/>
    <w:rsid w:val="002233FC"/>
    <w:rsid w:val="00225B9E"/>
    <w:rsid w:val="00226945"/>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65EB4"/>
    <w:rsid w:val="002714C7"/>
    <w:rsid w:val="00274B09"/>
    <w:rsid w:val="002757F1"/>
    <w:rsid w:val="0028156F"/>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E9C"/>
    <w:rsid w:val="002B4385"/>
    <w:rsid w:val="002B5B8E"/>
    <w:rsid w:val="002B7414"/>
    <w:rsid w:val="002C0DEC"/>
    <w:rsid w:val="002C1E27"/>
    <w:rsid w:val="002C3CE5"/>
    <w:rsid w:val="002D0646"/>
    <w:rsid w:val="002D36F6"/>
    <w:rsid w:val="002D50C0"/>
    <w:rsid w:val="002D7138"/>
    <w:rsid w:val="002E0705"/>
    <w:rsid w:val="002E409A"/>
    <w:rsid w:val="002E6DEA"/>
    <w:rsid w:val="002F34C6"/>
    <w:rsid w:val="002F3559"/>
    <w:rsid w:val="002F5FBC"/>
    <w:rsid w:val="002F7AF4"/>
    <w:rsid w:val="00301DF9"/>
    <w:rsid w:val="00303C8F"/>
    <w:rsid w:val="003057FE"/>
    <w:rsid w:val="0030737B"/>
    <w:rsid w:val="003074AC"/>
    <w:rsid w:val="00310569"/>
    <w:rsid w:val="0031173C"/>
    <w:rsid w:val="00312D60"/>
    <w:rsid w:val="003136AF"/>
    <w:rsid w:val="00314311"/>
    <w:rsid w:val="00316B2B"/>
    <w:rsid w:val="00320E69"/>
    <w:rsid w:val="00323134"/>
    <w:rsid w:val="00325B80"/>
    <w:rsid w:val="0032646D"/>
    <w:rsid w:val="00326B50"/>
    <w:rsid w:val="00326CBF"/>
    <w:rsid w:val="0033097C"/>
    <w:rsid w:val="00330E1E"/>
    <w:rsid w:val="00331355"/>
    <w:rsid w:val="00335AA5"/>
    <w:rsid w:val="003362C6"/>
    <w:rsid w:val="003378EA"/>
    <w:rsid w:val="003414F9"/>
    <w:rsid w:val="0034411D"/>
    <w:rsid w:val="00346137"/>
    <w:rsid w:val="0034627C"/>
    <w:rsid w:val="0034636A"/>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915"/>
    <w:rsid w:val="003760A8"/>
    <w:rsid w:val="00376167"/>
    <w:rsid w:val="0037632F"/>
    <w:rsid w:val="00377672"/>
    <w:rsid w:val="00380938"/>
    <w:rsid w:val="00382536"/>
    <w:rsid w:val="00383C67"/>
    <w:rsid w:val="003840A7"/>
    <w:rsid w:val="003842F2"/>
    <w:rsid w:val="003845DB"/>
    <w:rsid w:val="00390C35"/>
    <w:rsid w:val="00392003"/>
    <w:rsid w:val="00392520"/>
    <w:rsid w:val="0039318D"/>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4F8B"/>
    <w:rsid w:val="003E6683"/>
    <w:rsid w:val="003E716F"/>
    <w:rsid w:val="003E794A"/>
    <w:rsid w:val="003F4743"/>
    <w:rsid w:val="003F4C05"/>
    <w:rsid w:val="003F50B1"/>
    <w:rsid w:val="003F6D4C"/>
    <w:rsid w:val="003F7A0A"/>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5329"/>
    <w:rsid w:val="0042674D"/>
    <w:rsid w:val="0042699D"/>
    <w:rsid w:val="004275D2"/>
    <w:rsid w:val="00427F19"/>
    <w:rsid w:val="00430351"/>
    <w:rsid w:val="004316AF"/>
    <w:rsid w:val="004330D1"/>
    <w:rsid w:val="004344AD"/>
    <w:rsid w:val="00435522"/>
    <w:rsid w:val="00436277"/>
    <w:rsid w:val="004363DC"/>
    <w:rsid w:val="0043780A"/>
    <w:rsid w:val="00437F38"/>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3B7"/>
    <w:rsid w:val="0046783E"/>
    <w:rsid w:val="00471787"/>
    <w:rsid w:val="00473DB4"/>
    <w:rsid w:val="004744F5"/>
    <w:rsid w:val="00475DB4"/>
    <w:rsid w:val="004771B7"/>
    <w:rsid w:val="0048278D"/>
    <w:rsid w:val="00483246"/>
    <w:rsid w:val="00483C27"/>
    <w:rsid w:val="004848C3"/>
    <w:rsid w:val="004872A6"/>
    <w:rsid w:val="0049109E"/>
    <w:rsid w:val="00492753"/>
    <w:rsid w:val="004950FC"/>
    <w:rsid w:val="0049551F"/>
    <w:rsid w:val="0049581E"/>
    <w:rsid w:val="00496FF3"/>
    <w:rsid w:val="004A04A5"/>
    <w:rsid w:val="004A2DF2"/>
    <w:rsid w:val="004A5279"/>
    <w:rsid w:val="004A572E"/>
    <w:rsid w:val="004A631C"/>
    <w:rsid w:val="004A6416"/>
    <w:rsid w:val="004A6620"/>
    <w:rsid w:val="004A7B62"/>
    <w:rsid w:val="004B0165"/>
    <w:rsid w:val="004B11B0"/>
    <w:rsid w:val="004B34B3"/>
    <w:rsid w:val="004B3E29"/>
    <w:rsid w:val="004B6DF1"/>
    <w:rsid w:val="004C12EA"/>
    <w:rsid w:val="004C29CE"/>
    <w:rsid w:val="004C4ABC"/>
    <w:rsid w:val="004C4E78"/>
    <w:rsid w:val="004E0ED1"/>
    <w:rsid w:val="004E152E"/>
    <w:rsid w:val="004E26E0"/>
    <w:rsid w:val="004E2B0D"/>
    <w:rsid w:val="004E35C1"/>
    <w:rsid w:val="004E3DD5"/>
    <w:rsid w:val="004E4037"/>
    <w:rsid w:val="004E6E52"/>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4AC"/>
    <w:rsid w:val="00526739"/>
    <w:rsid w:val="00526BE0"/>
    <w:rsid w:val="005272C2"/>
    <w:rsid w:val="00531565"/>
    <w:rsid w:val="00531920"/>
    <w:rsid w:val="00531A46"/>
    <w:rsid w:val="0053565E"/>
    <w:rsid w:val="00535C7F"/>
    <w:rsid w:val="0053675C"/>
    <w:rsid w:val="0053704A"/>
    <w:rsid w:val="00543EC8"/>
    <w:rsid w:val="005460B8"/>
    <w:rsid w:val="0055039C"/>
    <w:rsid w:val="00551124"/>
    <w:rsid w:val="0055421A"/>
    <w:rsid w:val="0056097C"/>
    <w:rsid w:val="005634B2"/>
    <w:rsid w:val="00567B49"/>
    <w:rsid w:val="005731E3"/>
    <w:rsid w:val="005755F4"/>
    <w:rsid w:val="00576F08"/>
    <w:rsid w:val="00580B0A"/>
    <w:rsid w:val="0058224D"/>
    <w:rsid w:val="00583A85"/>
    <w:rsid w:val="0059135B"/>
    <w:rsid w:val="00595EF9"/>
    <w:rsid w:val="005967B5"/>
    <w:rsid w:val="00596C5C"/>
    <w:rsid w:val="005A0D1E"/>
    <w:rsid w:val="005A4D33"/>
    <w:rsid w:val="005B258F"/>
    <w:rsid w:val="005B5FA5"/>
    <w:rsid w:val="005B630D"/>
    <w:rsid w:val="005C5C7F"/>
    <w:rsid w:val="005C6450"/>
    <w:rsid w:val="005D0D3A"/>
    <w:rsid w:val="005D140E"/>
    <w:rsid w:val="005D2325"/>
    <w:rsid w:val="005D3A6D"/>
    <w:rsid w:val="005D4C98"/>
    <w:rsid w:val="005D6C7C"/>
    <w:rsid w:val="005E0265"/>
    <w:rsid w:val="005E0A08"/>
    <w:rsid w:val="005E30A6"/>
    <w:rsid w:val="005E57BA"/>
    <w:rsid w:val="005E5B6E"/>
    <w:rsid w:val="005E676B"/>
    <w:rsid w:val="005F3FF0"/>
    <w:rsid w:val="005F474F"/>
    <w:rsid w:val="005F50DF"/>
    <w:rsid w:val="005F6194"/>
    <w:rsid w:val="005F6652"/>
    <w:rsid w:val="005F7A1A"/>
    <w:rsid w:val="00600C3D"/>
    <w:rsid w:val="006012AC"/>
    <w:rsid w:val="006015B2"/>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451B"/>
    <w:rsid w:val="00634A4B"/>
    <w:rsid w:val="00636DFD"/>
    <w:rsid w:val="00637022"/>
    <w:rsid w:val="006378FE"/>
    <w:rsid w:val="0064258A"/>
    <w:rsid w:val="00645671"/>
    <w:rsid w:val="00647E80"/>
    <w:rsid w:val="00653396"/>
    <w:rsid w:val="00654265"/>
    <w:rsid w:val="00655480"/>
    <w:rsid w:val="00657E25"/>
    <w:rsid w:val="00661BE0"/>
    <w:rsid w:val="00663649"/>
    <w:rsid w:val="00663BC3"/>
    <w:rsid w:val="00667157"/>
    <w:rsid w:val="00667AA6"/>
    <w:rsid w:val="00671061"/>
    <w:rsid w:val="0067482A"/>
    <w:rsid w:val="00676888"/>
    <w:rsid w:val="006769D9"/>
    <w:rsid w:val="00677146"/>
    <w:rsid w:val="006804FE"/>
    <w:rsid w:val="00680745"/>
    <w:rsid w:val="006809E1"/>
    <w:rsid w:val="00682301"/>
    <w:rsid w:val="00683C4E"/>
    <w:rsid w:val="00683EA5"/>
    <w:rsid w:val="0069149D"/>
    <w:rsid w:val="0069263F"/>
    <w:rsid w:val="00693E54"/>
    <w:rsid w:val="006A1710"/>
    <w:rsid w:val="006A1809"/>
    <w:rsid w:val="006A2266"/>
    <w:rsid w:val="006A257B"/>
    <w:rsid w:val="006A4DB9"/>
    <w:rsid w:val="006A5A72"/>
    <w:rsid w:val="006A5E39"/>
    <w:rsid w:val="006A5F17"/>
    <w:rsid w:val="006B325B"/>
    <w:rsid w:val="006B5D5F"/>
    <w:rsid w:val="006B5DD8"/>
    <w:rsid w:val="006B5FCC"/>
    <w:rsid w:val="006B786E"/>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5283"/>
    <w:rsid w:val="006F7A3B"/>
    <w:rsid w:val="006F7F05"/>
    <w:rsid w:val="007002C9"/>
    <w:rsid w:val="0070180C"/>
    <w:rsid w:val="0070217A"/>
    <w:rsid w:val="00703EDD"/>
    <w:rsid w:val="007045AE"/>
    <w:rsid w:val="00704B36"/>
    <w:rsid w:val="0070652D"/>
    <w:rsid w:val="007068EB"/>
    <w:rsid w:val="0071060D"/>
    <w:rsid w:val="0071191C"/>
    <w:rsid w:val="00712D06"/>
    <w:rsid w:val="00714BB7"/>
    <w:rsid w:val="0071582E"/>
    <w:rsid w:val="00724775"/>
    <w:rsid w:val="00724C21"/>
    <w:rsid w:val="007258D7"/>
    <w:rsid w:val="00726804"/>
    <w:rsid w:val="007310D8"/>
    <w:rsid w:val="0073226B"/>
    <w:rsid w:val="00734FA9"/>
    <w:rsid w:val="00735B61"/>
    <w:rsid w:val="0073705C"/>
    <w:rsid w:val="0073730B"/>
    <w:rsid w:val="00741B8F"/>
    <w:rsid w:val="00744D9E"/>
    <w:rsid w:val="007452A3"/>
    <w:rsid w:val="00745829"/>
    <w:rsid w:val="00747620"/>
    <w:rsid w:val="00750DD2"/>
    <w:rsid w:val="00752120"/>
    <w:rsid w:val="0075291B"/>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DBF"/>
    <w:rsid w:val="0077551C"/>
    <w:rsid w:val="00775D0A"/>
    <w:rsid w:val="00777805"/>
    <w:rsid w:val="007802B3"/>
    <w:rsid w:val="00782B55"/>
    <w:rsid w:val="0079109B"/>
    <w:rsid w:val="00791E81"/>
    <w:rsid w:val="0079542E"/>
    <w:rsid w:val="00795A57"/>
    <w:rsid w:val="00797F3E"/>
    <w:rsid w:val="007A02D7"/>
    <w:rsid w:val="007A0547"/>
    <w:rsid w:val="007A07A4"/>
    <w:rsid w:val="007A0C43"/>
    <w:rsid w:val="007A2F2B"/>
    <w:rsid w:val="007A37B3"/>
    <w:rsid w:val="007A48BE"/>
    <w:rsid w:val="007A6AF0"/>
    <w:rsid w:val="007B0A9D"/>
    <w:rsid w:val="007B1F92"/>
    <w:rsid w:val="007B2C02"/>
    <w:rsid w:val="007B7D60"/>
    <w:rsid w:val="007C0E03"/>
    <w:rsid w:val="007C3A30"/>
    <w:rsid w:val="007D0B49"/>
    <w:rsid w:val="007D3567"/>
    <w:rsid w:val="007D3B17"/>
    <w:rsid w:val="007D3EC0"/>
    <w:rsid w:val="007D3F22"/>
    <w:rsid w:val="007D3FCD"/>
    <w:rsid w:val="007D6FA3"/>
    <w:rsid w:val="007D74CF"/>
    <w:rsid w:val="007D7C4C"/>
    <w:rsid w:val="007E118C"/>
    <w:rsid w:val="007E2639"/>
    <w:rsid w:val="007E4AC9"/>
    <w:rsid w:val="007F40EF"/>
    <w:rsid w:val="007F4788"/>
    <w:rsid w:val="008015C3"/>
    <w:rsid w:val="00803CA4"/>
    <w:rsid w:val="00803F68"/>
    <w:rsid w:val="008106A8"/>
    <w:rsid w:val="00810867"/>
    <w:rsid w:val="00812686"/>
    <w:rsid w:val="00813971"/>
    <w:rsid w:val="00814FB7"/>
    <w:rsid w:val="00816110"/>
    <w:rsid w:val="00820673"/>
    <w:rsid w:val="0082079A"/>
    <w:rsid w:val="00822321"/>
    <w:rsid w:val="00823C3B"/>
    <w:rsid w:val="008266B0"/>
    <w:rsid w:val="00830EDE"/>
    <w:rsid w:val="008338AE"/>
    <w:rsid w:val="00833F89"/>
    <w:rsid w:val="0083434A"/>
    <w:rsid w:val="008369F3"/>
    <w:rsid w:val="008426F7"/>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48B9"/>
    <w:rsid w:val="008764EC"/>
    <w:rsid w:val="008768F6"/>
    <w:rsid w:val="0087748C"/>
    <w:rsid w:val="00877552"/>
    <w:rsid w:val="00880EB3"/>
    <w:rsid w:val="00883221"/>
    <w:rsid w:val="0088416A"/>
    <w:rsid w:val="00884A81"/>
    <w:rsid w:val="0088513F"/>
    <w:rsid w:val="00890606"/>
    <w:rsid w:val="00892870"/>
    <w:rsid w:val="00892E58"/>
    <w:rsid w:val="00893911"/>
    <w:rsid w:val="008946C8"/>
    <w:rsid w:val="0089526E"/>
    <w:rsid w:val="0089564E"/>
    <w:rsid w:val="00895F5C"/>
    <w:rsid w:val="00896702"/>
    <w:rsid w:val="008976E9"/>
    <w:rsid w:val="00897EF3"/>
    <w:rsid w:val="008A017A"/>
    <w:rsid w:val="008A2334"/>
    <w:rsid w:val="008A414A"/>
    <w:rsid w:val="008A5BB1"/>
    <w:rsid w:val="008A677C"/>
    <w:rsid w:val="008B0756"/>
    <w:rsid w:val="008B0EA6"/>
    <w:rsid w:val="008B1E06"/>
    <w:rsid w:val="008B366A"/>
    <w:rsid w:val="008B7EF1"/>
    <w:rsid w:val="008C1084"/>
    <w:rsid w:val="008C2543"/>
    <w:rsid w:val="008C6FAF"/>
    <w:rsid w:val="008C6FD4"/>
    <w:rsid w:val="008C7DD2"/>
    <w:rsid w:val="008D1C96"/>
    <w:rsid w:val="008D5BF0"/>
    <w:rsid w:val="008D65A7"/>
    <w:rsid w:val="008E0424"/>
    <w:rsid w:val="008E08CB"/>
    <w:rsid w:val="008E197F"/>
    <w:rsid w:val="008E1F3F"/>
    <w:rsid w:val="008E4DCE"/>
    <w:rsid w:val="008E5402"/>
    <w:rsid w:val="008E5584"/>
    <w:rsid w:val="008E645E"/>
    <w:rsid w:val="008F1768"/>
    <w:rsid w:val="008F2B91"/>
    <w:rsid w:val="008F3083"/>
    <w:rsid w:val="008F3535"/>
    <w:rsid w:val="008F3A2E"/>
    <w:rsid w:val="008F3FB8"/>
    <w:rsid w:val="008F4653"/>
    <w:rsid w:val="008F5291"/>
    <w:rsid w:val="00900648"/>
    <w:rsid w:val="00903700"/>
    <w:rsid w:val="009046D8"/>
    <w:rsid w:val="0090752F"/>
    <w:rsid w:val="0091148C"/>
    <w:rsid w:val="00911FC8"/>
    <w:rsid w:val="00912828"/>
    <w:rsid w:val="00912857"/>
    <w:rsid w:val="00913B68"/>
    <w:rsid w:val="00915546"/>
    <w:rsid w:val="00916B16"/>
    <w:rsid w:val="00925751"/>
    <w:rsid w:val="00926362"/>
    <w:rsid w:val="009271BE"/>
    <w:rsid w:val="00927F4F"/>
    <w:rsid w:val="00931D72"/>
    <w:rsid w:val="0093359C"/>
    <w:rsid w:val="00935A86"/>
    <w:rsid w:val="0093608A"/>
    <w:rsid w:val="009363A4"/>
    <w:rsid w:val="009363A7"/>
    <w:rsid w:val="0093648C"/>
    <w:rsid w:val="00937FF0"/>
    <w:rsid w:val="00940D08"/>
    <w:rsid w:val="00943221"/>
    <w:rsid w:val="00943C23"/>
    <w:rsid w:val="00947194"/>
    <w:rsid w:val="00947DB7"/>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806C4"/>
    <w:rsid w:val="009854DA"/>
    <w:rsid w:val="00990996"/>
    <w:rsid w:val="00990CC2"/>
    <w:rsid w:val="00991AEB"/>
    <w:rsid w:val="009932A7"/>
    <w:rsid w:val="00996BC7"/>
    <w:rsid w:val="009A0312"/>
    <w:rsid w:val="009A0FFC"/>
    <w:rsid w:val="009A5081"/>
    <w:rsid w:val="009A6EB1"/>
    <w:rsid w:val="009A72FE"/>
    <w:rsid w:val="009B2BAA"/>
    <w:rsid w:val="009B337D"/>
    <w:rsid w:val="009B4B38"/>
    <w:rsid w:val="009B4DBC"/>
    <w:rsid w:val="009B54B0"/>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61FC"/>
    <w:rsid w:val="00A00092"/>
    <w:rsid w:val="00A02B9F"/>
    <w:rsid w:val="00A06097"/>
    <w:rsid w:val="00A06493"/>
    <w:rsid w:val="00A0704E"/>
    <w:rsid w:val="00A07F76"/>
    <w:rsid w:val="00A124A8"/>
    <w:rsid w:val="00A129BE"/>
    <w:rsid w:val="00A1318E"/>
    <w:rsid w:val="00A152E1"/>
    <w:rsid w:val="00A1794F"/>
    <w:rsid w:val="00A20651"/>
    <w:rsid w:val="00A20A6A"/>
    <w:rsid w:val="00A22068"/>
    <w:rsid w:val="00A23103"/>
    <w:rsid w:val="00A2487A"/>
    <w:rsid w:val="00A24BC5"/>
    <w:rsid w:val="00A256BD"/>
    <w:rsid w:val="00A25C67"/>
    <w:rsid w:val="00A261C8"/>
    <w:rsid w:val="00A26ABC"/>
    <w:rsid w:val="00A273E0"/>
    <w:rsid w:val="00A30157"/>
    <w:rsid w:val="00A30723"/>
    <w:rsid w:val="00A30A9D"/>
    <w:rsid w:val="00A31B44"/>
    <w:rsid w:val="00A31E7A"/>
    <w:rsid w:val="00A3221F"/>
    <w:rsid w:val="00A337D8"/>
    <w:rsid w:val="00A33C9F"/>
    <w:rsid w:val="00A35929"/>
    <w:rsid w:val="00A411A2"/>
    <w:rsid w:val="00A454F7"/>
    <w:rsid w:val="00A45C33"/>
    <w:rsid w:val="00A507D2"/>
    <w:rsid w:val="00A50F40"/>
    <w:rsid w:val="00A55304"/>
    <w:rsid w:val="00A62309"/>
    <w:rsid w:val="00A62A8E"/>
    <w:rsid w:val="00A63101"/>
    <w:rsid w:val="00A64742"/>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6EF0"/>
    <w:rsid w:val="00A87F03"/>
    <w:rsid w:val="00A90309"/>
    <w:rsid w:val="00A935CC"/>
    <w:rsid w:val="00A94EF7"/>
    <w:rsid w:val="00A9709C"/>
    <w:rsid w:val="00AA1245"/>
    <w:rsid w:val="00AA6A62"/>
    <w:rsid w:val="00AB06AC"/>
    <w:rsid w:val="00AB0E20"/>
    <w:rsid w:val="00AB20A3"/>
    <w:rsid w:val="00AB37AB"/>
    <w:rsid w:val="00AB56BC"/>
    <w:rsid w:val="00AC02DC"/>
    <w:rsid w:val="00AC1577"/>
    <w:rsid w:val="00AC1C0D"/>
    <w:rsid w:val="00AC27E0"/>
    <w:rsid w:val="00AC3C1E"/>
    <w:rsid w:val="00AC467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313B"/>
    <w:rsid w:val="00B032B2"/>
    <w:rsid w:val="00B043E6"/>
    <w:rsid w:val="00B06C13"/>
    <w:rsid w:val="00B10ACF"/>
    <w:rsid w:val="00B16BCB"/>
    <w:rsid w:val="00B24338"/>
    <w:rsid w:val="00B3150B"/>
    <w:rsid w:val="00B33DBB"/>
    <w:rsid w:val="00B33DC3"/>
    <w:rsid w:val="00B3735E"/>
    <w:rsid w:val="00B37657"/>
    <w:rsid w:val="00B37F96"/>
    <w:rsid w:val="00B40B94"/>
    <w:rsid w:val="00B41932"/>
    <w:rsid w:val="00B461A3"/>
    <w:rsid w:val="00B4653D"/>
    <w:rsid w:val="00B47740"/>
    <w:rsid w:val="00B509CA"/>
    <w:rsid w:val="00B50B52"/>
    <w:rsid w:val="00B52646"/>
    <w:rsid w:val="00B52F6E"/>
    <w:rsid w:val="00B562B2"/>
    <w:rsid w:val="00B5655B"/>
    <w:rsid w:val="00B566B8"/>
    <w:rsid w:val="00B56FBB"/>
    <w:rsid w:val="00B57E3B"/>
    <w:rsid w:val="00B6067E"/>
    <w:rsid w:val="00B60DD7"/>
    <w:rsid w:val="00B6211C"/>
    <w:rsid w:val="00B6218E"/>
    <w:rsid w:val="00B621C6"/>
    <w:rsid w:val="00B62723"/>
    <w:rsid w:val="00B63F10"/>
    <w:rsid w:val="00B64736"/>
    <w:rsid w:val="00B666D1"/>
    <w:rsid w:val="00B71256"/>
    <w:rsid w:val="00B71332"/>
    <w:rsid w:val="00B71B57"/>
    <w:rsid w:val="00B7703C"/>
    <w:rsid w:val="00B77397"/>
    <w:rsid w:val="00B80B9E"/>
    <w:rsid w:val="00B81321"/>
    <w:rsid w:val="00B8247B"/>
    <w:rsid w:val="00B84A2C"/>
    <w:rsid w:val="00B85246"/>
    <w:rsid w:val="00B908AB"/>
    <w:rsid w:val="00B92661"/>
    <w:rsid w:val="00B931F4"/>
    <w:rsid w:val="00BA0B48"/>
    <w:rsid w:val="00BA0C58"/>
    <w:rsid w:val="00BA3820"/>
    <w:rsid w:val="00BA6F2E"/>
    <w:rsid w:val="00BB06FC"/>
    <w:rsid w:val="00BB2EA0"/>
    <w:rsid w:val="00BB3252"/>
    <w:rsid w:val="00BB411E"/>
    <w:rsid w:val="00BB44C2"/>
    <w:rsid w:val="00BB5087"/>
    <w:rsid w:val="00BC080C"/>
    <w:rsid w:val="00BC24E3"/>
    <w:rsid w:val="00BC5DE6"/>
    <w:rsid w:val="00BD65BE"/>
    <w:rsid w:val="00BE0918"/>
    <w:rsid w:val="00BE27D4"/>
    <w:rsid w:val="00BE2E82"/>
    <w:rsid w:val="00BE3A65"/>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63CF"/>
    <w:rsid w:val="00C40530"/>
    <w:rsid w:val="00C40630"/>
    <w:rsid w:val="00C40DA9"/>
    <w:rsid w:val="00C46110"/>
    <w:rsid w:val="00C46CF6"/>
    <w:rsid w:val="00C47219"/>
    <w:rsid w:val="00C47327"/>
    <w:rsid w:val="00C503B1"/>
    <w:rsid w:val="00C5112A"/>
    <w:rsid w:val="00C52C92"/>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434"/>
    <w:rsid w:val="00C83820"/>
    <w:rsid w:val="00C8578C"/>
    <w:rsid w:val="00C86883"/>
    <w:rsid w:val="00C86DE6"/>
    <w:rsid w:val="00C87D82"/>
    <w:rsid w:val="00C9298C"/>
    <w:rsid w:val="00C936EE"/>
    <w:rsid w:val="00C940B4"/>
    <w:rsid w:val="00C94C4C"/>
    <w:rsid w:val="00C96672"/>
    <w:rsid w:val="00C96836"/>
    <w:rsid w:val="00CB65C6"/>
    <w:rsid w:val="00CC1CB2"/>
    <w:rsid w:val="00CC2299"/>
    <w:rsid w:val="00CC275A"/>
    <w:rsid w:val="00CC390C"/>
    <w:rsid w:val="00CC6D91"/>
    <w:rsid w:val="00CC6E28"/>
    <w:rsid w:val="00CC6F02"/>
    <w:rsid w:val="00CD1289"/>
    <w:rsid w:val="00CD2956"/>
    <w:rsid w:val="00CD32C9"/>
    <w:rsid w:val="00CD5550"/>
    <w:rsid w:val="00CD5B00"/>
    <w:rsid w:val="00CD7335"/>
    <w:rsid w:val="00CE0A9D"/>
    <w:rsid w:val="00CE0D00"/>
    <w:rsid w:val="00CE0FD7"/>
    <w:rsid w:val="00CE10AD"/>
    <w:rsid w:val="00CE210D"/>
    <w:rsid w:val="00CE3A11"/>
    <w:rsid w:val="00CE4BD2"/>
    <w:rsid w:val="00CE52FB"/>
    <w:rsid w:val="00CE6E1B"/>
    <w:rsid w:val="00CF0597"/>
    <w:rsid w:val="00CF2B13"/>
    <w:rsid w:val="00CF51BD"/>
    <w:rsid w:val="00CF7F84"/>
    <w:rsid w:val="00D01560"/>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3F17"/>
    <w:rsid w:val="00D34D05"/>
    <w:rsid w:val="00D35B89"/>
    <w:rsid w:val="00D42B84"/>
    <w:rsid w:val="00D456ED"/>
    <w:rsid w:val="00D45802"/>
    <w:rsid w:val="00D460E3"/>
    <w:rsid w:val="00D46CA1"/>
    <w:rsid w:val="00D46F7E"/>
    <w:rsid w:val="00D474AC"/>
    <w:rsid w:val="00D50742"/>
    <w:rsid w:val="00D52A96"/>
    <w:rsid w:val="00D5347C"/>
    <w:rsid w:val="00D547B1"/>
    <w:rsid w:val="00D60C24"/>
    <w:rsid w:val="00D60DF6"/>
    <w:rsid w:val="00D60F0D"/>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975CB"/>
    <w:rsid w:val="00DA0124"/>
    <w:rsid w:val="00DA0B79"/>
    <w:rsid w:val="00DA11B2"/>
    <w:rsid w:val="00DA2C2A"/>
    <w:rsid w:val="00DA3B60"/>
    <w:rsid w:val="00DA574E"/>
    <w:rsid w:val="00DA6670"/>
    <w:rsid w:val="00DA6FFD"/>
    <w:rsid w:val="00DA70C4"/>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FF1"/>
    <w:rsid w:val="00DD6710"/>
    <w:rsid w:val="00DE1732"/>
    <w:rsid w:val="00DE278D"/>
    <w:rsid w:val="00DE3DC7"/>
    <w:rsid w:val="00DE5522"/>
    <w:rsid w:val="00DE56C0"/>
    <w:rsid w:val="00DE7480"/>
    <w:rsid w:val="00DE7ECC"/>
    <w:rsid w:val="00DF2DE7"/>
    <w:rsid w:val="00DF7BC0"/>
    <w:rsid w:val="00DF7C22"/>
    <w:rsid w:val="00E0032B"/>
    <w:rsid w:val="00E01FD7"/>
    <w:rsid w:val="00E051F3"/>
    <w:rsid w:val="00E05EF9"/>
    <w:rsid w:val="00E06283"/>
    <w:rsid w:val="00E07D5B"/>
    <w:rsid w:val="00E12671"/>
    <w:rsid w:val="00E12BCD"/>
    <w:rsid w:val="00E131BF"/>
    <w:rsid w:val="00E235B4"/>
    <w:rsid w:val="00E3187C"/>
    <w:rsid w:val="00E34A3B"/>
    <w:rsid w:val="00E35E1C"/>
    <w:rsid w:val="00E43458"/>
    <w:rsid w:val="00E440C6"/>
    <w:rsid w:val="00E46382"/>
    <w:rsid w:val="00E47EB7"/>
    <w:rsid w:val="00E51A42"/>
    <w:rsid w:val="00E52CA9"/>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0A8D"/>
    <w:rsid w:val="00E71ECC"/>
    <w:rsid w:val="00E73508"/>
    <w:rsid w:val="00E737E1"/>
    <w:rsid w:val="00E74D95"/>
    <w:rsid w:val="00E7646A"/>
    <w:rsid w:val="00E764D9"/>
    <w:rsid w:val="00E77515"/>
    <w:rsid w:val="00E8017F"/>
    <w:rsid w:val="00E807E9"/>
    <w:rsid w:val="00E83928"/>
    <w:rsid w:val="00E83954"/>
    <w:rsid w:val="00E85521"/>
    <w:rsid w:val="00E90CEF"/>
    <w:rsid w:val="00E947BC"/>
    <w:rsid w:val="00E95673"/>
    <w:rsid w:val="00E95F49"/>
    <w:rsid w:val="00E9650A"/>
    <w:rsid w:val="00E979D4"/>
    <w:rsid w:val="00EA4A89"/>
    <w:rsid w:val="00EA4B33"/>
    <w:rsid w:val="00EA516F"/>
    <w:rsid w:val="00EA521A"/>
    <w:rsid w:val="00EA6422"/>
    <w:rsid w:val="00EB2B00"/>
    <w:rsid w:val="00EB3422"/>
    <w:rsid w:val="00EB4C33"/>
    <w:rsid w:val="00EB6B50"/>
    <w:rsid w:val="00EB6E49"/>
    <w:rsid w:val="00EB70BB"/>
    <w:rsid w:val="00EC24CC"/>
    <w:rsid w:val="00EC2E61"/>
    <w:rsid w:val="00EC38AD"/>
    <w:rsid w:val="00EC4E5A"/>
    <w:rsid w:val="00ED012C"/>
    <w:rsid w:val="00ED396F"/>
    <w:rsid w:val="00ED3D66"/>
    <w:rsid w:val="00ED5155"/>
    <w:rsid w:val="00ED68E7"/>
    <w:rsid w:val="00ED7CA1"/>
    <w:rsid w:val="00EE0E7B"/>
    <w:rsid w:val="00EE0FCF"/>
    <w:rsid w:val="00EE1D66"/>
    <w:rsid w:val="00EE225F"/>
    <w:rsid w:val="00EE3C88"/>
    <w:rsid w:val="00EE6C88"/>
    <w:rsid w:val="00EF0F75"/>
    <w:rsid w:val="00EF133A"/>
    <w:rsid w:val="00EF233D"/>
    <w:rsid w:val="00EF28B7"/>
    <w:rsid w:val="00EF35D4"/>
    <w:rsid w:val="00EF387C"/>
    <w:rsid w:val="00EF3C4E"/>
    <w:rsid w:val="00F03E38"/>
    <w:rsid w:val="00F119E5"/>
    <w:rsid w:val="00F12345"/>
    <w:rsid w:val="00F1536A"/>
    <w:rsid w:val="00F1622D"/>
    <w:rsid w:val="00F16893"/>
    <w:rsid w:val="00F20C67"/>
    <w:rsid w:val="00F21FB1"/>
    <w:rsid w:val="00F22DE8"/>
    <w:rsid w:val="00F23297"/>
    <w:rsid w:val="00F23C20"/>
    <w:rsid w:val="00F243CB"/>
    <w:rsid w:val="00F25511"/>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1F87"/>
    <w:rsid w:val="00F92BD1"/>
    <w:rsid w:val="00F934EC"/>
    <w:rsid w:val="00F946A4"/>
    <w:rsid w:val="00F9587A"/>
    <w:rsid w:val="00F96C4C"/>
    <w:rsid w:val="00FA0020"/>
    <w:rsid w:val="00FA20E8"/>
    <w:rsid w:val="00FA226F"/>
    <w:rsid w:val="00FA532F"/>
    <w:rsid w:val="00FA59E8"/>
    <w:rsid w:val="00FA6C84"/>
    <w:rsid w:val="00FA6D4F"/>
    <w:rsid w:val="00FA79CE"/>
    <w:rsid w:val="00FB01B1"/>
    <w:rsid w:val="00FB1C13"/>
    <w:rsid w:val="00FB1C85"/>
    <w:rsid w:val="00FB5423"/>
    <w:rsid w:val="00FB6572"/>
    <w:rsid w:val="00FC0B19"/>
    <w:rsid w:val="00FC2F90"/>
    <w:rsid w:val="00FC69CF"/>
    <w:rsid w:val="00FD42A9"/>
    <w:rsid w:val="00FD609E"/>
    <w:rsid w:val="00FD716D"/>
    <w:rsid w:val="00FE556F"/>
    <w:rsid w:val="00FE63A3"/>
    <w:rsid w:val="00FE66C9"/>
    <w:rsid w:val="00FF071A"/>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rsid w:val="004C29CE"/>
    <w:rPr>
      <w:color w:val="605E5C"/>
      <w:shd w:val="clear" w:color="auto" w:fill="E1DFDD"/>
    </w:rPr>
  </w:style>
  <w:style w:type="character" w:styleId="FollowedHyperlink">
    <w:name w:val="FollowedHyperlink"/>
    <w:basedOn w:val="DefaultParagraphFont"/>
    <w:uiPriority w:val="99"/>
    <w:semiHidden/>
    <w:unhideWhenUsed/>
    <w:rsid w:val="004C29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48104-EEF2-8544-8902-1BF53A060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1010</Words>
  <Characters>6363</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10</cp:revision>
  <cp:lastPrinted>2022-08-03T13:47:00Z</cp:lastPrinted>
  <dcterms:created xsi:type="dcterms:W3CDTF">2023-06-28T08:27:00Z</dcterms:created>
  <dcterms:modified xsi:type="dcterms:W3CDTF">2023-06-29T09:39:00Z</dcterms:modified>
</cp:coreProperties>
</file>