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D7A58" w14:textId="119268FA" w:rsidR="00C254F6" w:rsidRPr="00114241" w:rsidRDefault="00C254F6" w:rsidP="00C254F6">
      <w:pPr>
        <w:spacing w:after="0" w:line="300" w:lineRule="auto"/>
        <w:jc w:val="right"/>
        <w:rPr>
          <w:rFonts w:ascii="Verdana" w:hAnsi="Verdana"/>
          <w:sz w:val="21"/>
          <w:szCs w:val="21"/>
        </w:rPr>
      </w:pPr>
      <w:r w:rsidRPr="00114241">
        <w:rPr>
          <w:rFonts w:ascii="Verdana" w:hAnsi="Verdana"/>
          <w:sz w:val="21"/>
          <w:szCs w:val="21"/>
        </w:rPr>
        <w:t xml:space="preserve">Steinhagen, </w:t>
      </w:r>
      <w:r w:rsidR="009A2E9D">
        <w:rPr>
          <w:rFonts w:ascii="Verdana" w:hAnsi="Verdana"/>
          <w:sz w:val="21"/>
          <w:szCs w:val="21"/>
        </w:rPr>
        <w:t>3</w:t>
      </w:r>
      <w:r w:rsidR="000F5366">
        <w:rPr>
          <w:rFonts w:ascii="Verdana" w:hAnsi="Verdana"/>
          <w:sz w:val="21"/>
          <w:szCs w:val="21"/>
        </w:rPr>
        <w:t>1</w:t>
      </w:r>
      <w:r w:rsidR="009A2E9D">
        <w:rPr>
          <w:rFonts w:ascii="Verdana" w:hAnsi="Verdana"/>
          <w:sz w:val="21"/>
          <w:szCs w:val="21"/>
        </w:rPr>
        <w:t xml:space="preserve">. August </w:t>
      </w:r>
      <w:r w:rsidR="008A36F0" w:rsidRPr="00114241">
        <w:rPr>
          <w:rFonts w:ascii="Verdana" w:hAnsi="Verdana"/>
          <w:sz w:val="21"/>
          <w:szCs w:val="21"/>
        </w:rPr>
        <w:t>2023</w:t>
      </w:r>
    </w:p>
    <w:p w14:paraId="20968AF2" w14:textId="77777777" w:rsidR="0076133B" w:rsidRPr="00114241" w:rsidRDefault="0076133B" w:rsidP="00956823">
      <w:pPr>
        <w:spacing w:after="0" w:line="300" w:lineRule="auto"/>
        <w:rPr>
          <w:rFonts w:ascii="Verdana" w:hAnsi="Verdana"/>
          <w:sz w:val="18"/>
          <w:szCs w:val="18"/>
        </w:rPr>
      </w:pPr>
    </w:p>
    <w:p w14:paraId="3B14FC94" w14:textId="7A999FBB" w:rsidR="00682301" w:rsidRPr="003F5AFA" w:rsidRDefault="00B01EBE" w:rsidP="00051ACB">
      <w:pPr>
        <w:spacing w:after="0" w:line="300" w:lineRule="auto"/>
        <w:rPr>
          <w:rFonts w:ascii="Verdana" w:hAnsi="Verdana"/>
          <w:b/>
          <w:bCs/>
          <w:sz w:val="28"/>
          <w:szCs w:val="28"/>
          <w:lang w:bidi="de-DE"/>
        </w:rPr>
      </w:pPr>
      <w:r>
        <w:rPr>
          <w:rFonts w:ascii="Verdana" w:hAnsi="Verdana"/>
          <w:b/>
          <w:bCs/>
          <w:sz w:val="28"/>
          <w:szCs w:val="28"/>
          <w:lang w:bidi="de-DE"/>
        </w:rPr>
        <w:t>Game</w:t>
      </w:r>
      <w:r w:rsidR="00FD1320">
        <w:rPr>
          <w:rFonts w:ascii="Verdana" w:hAnsi="Verdana"/>
          <w:b/>
          <w:bCs/>
          <w:sz w:val="28"/>
          <w:szCs w:val="28"/>
          <w:lang w:bidi="de-DE"/>
        </w:rPr>
        <w:t xml:space="preserve"> C</w:t>
      </w:r>
      <w:r w:rsidR="00BF4543" w:rsidRPr="00BF4543">
        <w:rPr>
          <w:rFonts w:ascii="Verdana" w:hAnsi="Verdana"/>
          <w:b/>
          <w:bCs/>
          <w:sz w:val="28"/>
          <w:szCs w:val="28"/>
          <w:lang w:bidi="de-DE"/>
        </w:rPr>
        <w:t xml:space="preserve">hanger Openair-Plasma </w:t>
      </w:r>
      <w:r w:rsidR="00900BB3">
        <w:rPr>
          <w:rFonts w:ascii="Verdana" w:hAnsi="Verdana"/>
          <w:b/>
          <w:bCs/>
          <w:sz w:val="28"/>
          <w:szCs w:val="28"/>
          <w:lang w:bidi="de-DE"/>
        </w:rPr>
        <w:t xml:space="preserve">– live </w:t>
      </w:r>
      <w:r w:rsidR="00312C06">
        <w:rPr>
          <w:rFonts w:ascii="Verdana" w:hAnsi="Verdana"/>
          <w:b/>
          <w:bCs/>
          <w:sz w:val="28"/>
          <w:szCs w:val="28"/>
          <w:lang w:bidi="de-DE"/>
        </w:rPr>
        <w:t>auf der Fakuma 2023</w:t>
      </w:r>
      <w:r w:rsidR="003F5AFA" w:rsidRPr="003F5AFA">
        <w:rPr>
          <w:rFonts w:ascii="Verdana" w:hAnsi="Verdana"/>
          <w:b/>
          <w:bCs/>
          <w:sz w:val="28"/>
          <w:szCs w:val="28"/>
          <w:lang w:bidi="de-DE"/>
        </w:rPr>
        <w:t>:</w:t>
      </w:r>
      <w:r w:rsidR="00063595" w:rsidRPr="003F5AFA">
        <w:rPr>
          <w:rFonts w:ascii="Verdana" w:hAnsi="Verdana"/>
          <w:b/>
          <w:bCs/>
          <w:sz w:val="28"/>
          <w:szCs w:val="28"/>
          <w:lang w:bidi="de-DE"/>
        </w:rPr>
        <w:t xml:space="preserve"> </w:t>
      </w:r>
    </w:p>
    <w:p w14:paraId="47424160" w14:textId="03945871" w:rsidR="00134DE7" w:rsidRPr="00134DE7" w:rsidRDefault="00BF4543" w:rsidP="00134DE7">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 xml:space="preserve">Plasmatreat zeigt </w:t>
      </w:r>
      <w:r w:rsidR="00900BB3">
        <w:rPr>
          <w:rFonts w:ascii="Verdana" w:hAnsi="Verdana"/>
          <w:bCs/>
          <w:color w:val="000000" w:themeColor="text1"/>
          <w:sz w:val="21"/>
          <w:szCs w:val="21"/>
          <w:lang w:bidi="de-DE"/>
        </w:rPr>
        <w:t xml:space="preserve">die </w:t>
      </w:r>
      <w:r>
        <w:rPr>
          <w:rFonts w:ascii="Verdana" w:hAnsi="Verdana"/>
          <w:bCs/>
          <w:color w:val="000000" w:themeColor="text1"/>
          <w:sz w:val="21"/>
          <w:szCs w:val="21"/>
          <w:lang w:bidi="de-DE"/>
        </w:rPr>
        <w:t xml:space="preserve">gezielte, umweltfreundliche und effiziente </w:t>
      </w:r>
      <w:r w:rsidR="00900BB3">
        <w:rPr>
          <w:rFonts w:ascii="Verdana" w:hAnsi="Verdana"/>
          <w:bCs/>
          <w:color w:val="000000" w:themeColor="text1"/>
          <w:sz w:val="21"/>
          <w:szCs w:val="21"/>
          <w:lang w:bidi="de-DE"/>
        </w:rPr>
        <w:t>M</w:t>
      </w:r>
      <w:r>
        <w:rPr>
          <w:rFonts w:ascii="Verdana" w:hAnsi="Verdana"/>
          <w:bCs/>
          <w:color w:val="000000" w:themeColor="text1"/>
          <w:sz w:val="21"/>
          <w:szCs w:val="21"/>
          <w:lang w:bidi="de-DE"/>
        </w:rPr>
        <w:t xml:space="preserve">odifikation </w:t>
      </w:r>
      <w:r w:rsidR="00900BB3">
        <w:rPr>
          <w:rFonts w:ascii="Verdana" w:hAnsi="Verdana"/>
          <w:bCs/>
          <w:color w:val="000000" w:themeColor="text1"/>
          <w:sz w:val="21"/>
          <w:szCs w:val="21"/>
          <w:lang w:bidi="de-DE"/>
        </w:rPr>
        <w:t xml:space="preserve">von Kunststoffoberflächen </w:t>
      </w:r>
      <w:r>
        <w:rPr>
          <w:rFonts w:ascii="Verdana" w:hAnsi="Verdana"/>
          <w:bCs/>
          <w:color w:val="000000" w:themeColor="text1"/>
          <w:sz w:val="21"/>
          <w:szCs w:val="21"/>
          <w:lang w:bidi="de-DE"/>
        </w:rPr>
        <w:t>zur Verbesserung industrieller Prozesse</w:t>
      </w:r>
    </w:p>
    <w:p w14:paraId="79C7E941" w14:textId="77777777" w:rsidR="00E7646A" w:rsidRPr="00E75185" w:rsidRDefault="00E7646A" w:rsidP="00051ACB">
      <w:pPr>
        <w:spacing w:after="0" w:line="300" w:lineRule="auto"/>
        <w:rPr>
          <w:rFonts w:ascii="Verdana" w:hAnsi="Verdana"/>
          <w:b/>
          <w:bCs/>
          <w:color w:val="000000" w:themeColor="text1"/>
          <w:sz w:val="21"/>
          <w:szCs w:val="21"/>
          <w:lang w:bidi="de-DE"/>
        </w:rPr>
      </w:pPr>
    </w:p>
    <w:p w14:paraId="668AF52C" w14:textId="5CBC9B86" w:rsidR="00630F73" w:rsidRDefault="00B14FB6" w:rsidP="00F842CB">
      <w:pPr>
        <w:spacing w:after="0" w:line="300" w:lineRule="auto"/>
        <w:rPr>
          <w:rFonts w:ascii="Verdana" w:hAnsi="Verdana"/>
          <w:b/>
          <w:bCs/>
          <w:color w:val="000000" w:themeColor="text1"/>
          <w:sz w:val="21"/>
          <w:szCs w:val="21"/>
          <w:lang w:bidi="de-DE"/>
        </w:rPr>
      </w:pPr>
      <w:r>
        <w:rPr>
          <w:rFonts w:ascii="Verdana" w:hAnsi="Verdana"/>
          <w:b/>
          <w:bCs/>
          <w:color w:val="000000" w:themeColor="text1"/>
          <w:sz w:val="21"/>
          <w:szCs w:val="21"/>
          <w:lang w:bidi="de-DE"/>
        </w:rPr>
        <w:t xml:space="preserve">Die atmosphärische Plasmatechnologie </w:t>
      </w:r>
      <w:r w:rsidR="00900BB3">
        <w:rPr>
          <w:rFonts w:ascii="Verdana" w:hAnsi="Verdana"/>
          <w:b/>
          <w:bCs/>
          <w:color w:val="000000" w:themeColor="text1"/>
          <w:sz w:val="21"/>
          <w:szCs w:val="21"/>
          <w:lang w:bidi="de-DE"/>
        </w:rPr>
        <w:t>ist das Mittel der Wahl</w:t>
      </w:r>
      <w:r w:rsidR="00E71A13">
        <w:rPr>
          <w:rFonts w:ascii="Verdana" w:hAnsi="Verdana"/>
          <w:b/>
          <w:bCs/>
          <w:color w:val="000000" w:themeColor="text1"/>
          <w:sz w:val="21"/>
          <w:szCs w:val="21"/>
          <w:lang w:bidi="de-DE"/>
        </w:rPr>
        <w:t>,</w:t>
      </w:r>
      <w:r w:rsidR="00900BB3">
        <w:rPr>
          <w:rFonts w:ascii="Verdana" w:hAnsi="Verdana"/>
          <w:b/>
          <w:bCs/>
          <w:color w:val="000000" w:themeColor="text1"/>
          <w:sz w:val="21"/>
          <w:szCs w:val="21"/>
          <w:lang w:bidi="de-DE"/>
        </w:rPr>
        <w:t xml:space="preserve"> </w:t>
      </w:r>
      <w:r w:rsidR="00BB3858">
        <w:rPr>
          <w:rFonts w:ascii="Verdana" w:hAnsi="Verdana"/>
          <w:b/>
          <w:bCs/>
          <w:color w:val="000000" w:themeColor="text1"/>
          <w:sz w:val="21"/>
          <w:szCs w:val="21"/>
          <w:lang w:bidi="de-DE"/>
        </w:rPr>
        <w:t>wenn es um Oberflächenbehandlung und die anschließende Verarbeitung</w:t>
      </w:r>
      <w:r w:rsidR="00B01EBE">
        <w:rPr>
          <w:rFonts w:ascii="Verdana" w:hAnsi="Verdana"/>
          <w:b/>
          <w:bCs/>
          <w:color w:val="000000" w:themeColor="text1"/>
          <w:sz w:val="21"/>
          <w:szCs w:val="21"/>
          <w:lang w:bidi="de-DE"/>
        </w:rPr>
        <w:t xml:space="preserve"> von Kunststoffen</w:t>
      </w:r>
      <w:r w:rsidR="00BB3858">
        <w:rPr>
          <w:rFonts w:ascii="Verdana" w:hAnsi="Verdana"/>
          <w:b/>
          <w:bCs/>
          <w:color w:val="000000" w:themeColor="text1"/>
          <w:sz w:val="21"/>
          <w:szCs w:val="21"/>
          <w:lang w:bidi="de-DE"/>
        </w:rPr>
        <w:t xml:space="preserve"> geht</w:t>
      </w:r>
      <w:r w:rsidR="00B01EBE">
        <w:rPr>
          <w:rFonts w:ascii="Verdana" w:hAnsi="Verdana"/>
          <w:b/>
          <w:bCs/>
          <w:color w:val="000000" w:themeColor="text1"/>
          <w:sz w:val="21"/>
          <w:szCs w:val="21"/>
          <w:lang w:bidi="de-DE"/>
        </w:rPr>
        <w:t xml:space="preserve">: Durch </w:t>
      </w:r>
      <w:r w:rsidR="00792C55">
        <w:rPr>
          <w:rFonts w:ascii="Verdana" w:hAnsi="Verdana"/>
          <w:b/>
          <w:bCs/>
          <w:color w:val="000000" w:themeColor="text1"/>
          <w:sz w:val="21"/>
          <w:szCs w:val="21"/>
          <w:lang w:bidi="de-DE"/>
        </w:rPr>
        <w:t>die</w:t>
      </w:r>
      <w:r w:rsidR="00B01EBE">
        <w:rPr>
          <w:rFonts w:ascii="Verdana" w:hAnsi="Verdana"/>
          <w:b/>
          <w:bCs/>
          <w:color w:val="000000" w:themeColor="text1"/>
          <w:sz w:val="21"/>
          <w:szCs w:val="21"/>
          <w:lang w:bidi="de-DE"/>
        </w:rPr>
        <w:t xml:space="preserve"> gezielte Oberflächenmodifikation</w:t>
      </w:r>
      <w:r>
        <w:rPr>
          <w:rFonts w:ascii="Verdana" w:hAnsi="Verdana"/>
          <w:b/>
          <w:bCs/>
          <w:color w:val="000000" w:themeColor="text1"/>
          <w:sz w:val="21"/>
          <w:szCs w:val="21"/>
          <w:lang w:bidi="de-DE"/>
        </w:rPr>
        <w:t xml:space="preserve"> </w:t>
      </w:r>
      <w:r w:rsidR="00B01EBE">
        <w:rPr>
          <w:rFonts w:ascii="Verdana" w:hAnsi="Verdana"/>
          <w:b/>
          <w:bCs/>
          <w:color w:val="000000" w:themeColor="text1"/>
          <w:sz w:val="21"/>
          <w:szCs w:val="21"/>
          <w:lang w:bidi="de-DE"/>
        </w:rPr>
        <w:t>verbessert sie Prozesse wie das</w:t>
      </w:r>
      <w:r w:rsidR="00B01EBE" w:rsidRPr="00B01EBE">
        <w:rPr>
          <w:rFonts w:ascii="Verdana" w:hAnsi="Verdana"/>
          <w:b/>
          <w:bCs/>
          <w:color w:val="000000" w:themeColor="text1"/>
          <w:sz w:val="21"/>
          <w:szCs w:val="21"/>
          <w:lang w:bidi="de-DE"/>
        </w:rPr>
        <w:t xml:space="preserve"> </w:t>
      </w:r>
      <w:r w:rsidR="00B01EBE" w:rsidRPr="00B14FB6">
        <w:rPr>
          <w:rFonts w:ascii="Verdana" w:hAnsi="Verdana"/>
          <w:b/>
          <w:bCs/>
          <w:color w:val="000000" w:themeColor="text1"/>
          <w:sz w:val="21"/>
          <w:szCs w:val="21"/>
          <w:lang w:bidi="de-DE"/>
        </w:rPr>
        <w:t xml:space="preserve">Verkleben, Bedrucken, Lackieren oder Abdichten </w:t>
      </w:r>
      <w:r w:rsidR="00B01EBE">
        <w:rPr>
          <w:rFonts w:ascii="Verdana" w:hAnsi="Verdana"/>
          <w:b/>
          <w:bCs/>
          <w:color w:val="000000" w:themeColor="text1"/>
          <w:sz w:val="21"/>
          <w:szCs w:val="21"/>
          <w:lang w:bidi="de-DE"/>
        </w:rPr>
        <w:t xml:space="preserve">deutlich. </w:t>
      </w:r>
      <w:r>
        <w:rPr>
          <w:rFonts w:ascii="Verdana" w:hAnsi="Verdana"/>
          <w:b/>
          <w:bCs/>
          <w:color w:val="000000" w:themeColor="text1"/>
          <w:sz w:val="21"/>
          <w:szCs w:val="21"/>
          <w:lang w:bidi="de-DE"/>
        </w:rPr>
        <w:t>Die</w:t>
      </w:r>
      <w:r w:rsidR="00E75185">
        <w:rPr>
          <w:rFonts w:ascii="Verdana" w:hAnsi="Verdana"/>
          <w:b/>
          <w:bCs/>
          <w:color w:val="000000" w:themeColor="text1"/>
          <w:sz w:val="21"/>
          <w:szCs w:val="21"/>
          <w:lang w:bidi="de-DE"/>
        </w:rPr>
        <w:t xml:space="preserve"> </w:t>
      </w:r>
      <w:r w:rsidR="00630F73" w:rsidRPr="00630F73">
        <w:rPr>
          <w:rFonts w:ascii="Verdana" w:hAnsi="Verdana"/>
          <w:b/>
          <w:bCs/>
          <w:color w:val="000000" w:themeColor="text1"/>
          <w:sz w:val="21"/>
          <w:szCs w:val="21"/>
          <w:lang w:bidi="de-DE"/>
        </w:rPr>
        <w:t>Plasmatreat</w:t>
      </w:r>
      <w:r w:rsidR="003F5AFA">
        <w:rPr>
          <w:rFonts w:ascii="Verdana" w:hAnsi="Verdana"/>
          <w:b/>
          <w:bCs/>
          <w:color w:val="000000" w:themeColor="text1"/>
          <w:sz w:val="21"/>
          <w:szCs w:val="21"/>
          <w:lang w:bidi="de-DE"/>
        </w:rPr>
        <w:t xml:space="preserve"> GmbH</w:t>
      </w:r>
      <w:r w:rsidR="00820F36">
        <w:rPr>
          <w:rFonts w:ascii="Verdana" w:hAnsi="Verdana"/>
          <w:b/>
          <w:bCs/>
          <w:color w:val="000000" w:themeColor="text1"/>
          <w:sz w:val="21"/>
          <w:szCs w:val="21"/>
          <w:lang w:bidi="de-DE"/>
        </w:rPr>
        <w:t xml:space="preserve">, Weltmarktführer </w:t>
      </w:r>
      <w:r>
        <w:rPr>
          <w:rFonts w:ascii="Verdana" w:hAnsi="Verdana"/>
          <w:b/>
          <w:bCs/>
          <w:color w:val="000000" w:themeColor="text1"/>
          <w:sz w:val="21"/>
          <w:szCs w:val="21"/>
          <w:lang w:bidi="de-DE"/>
        </w:rPr>
        <w:t>auf diesem Gebiet</w:t>
      </w:r>
      <w:r w:rsidR="00C530C5">
        <w:rPr>
          <w:rFonts w:ascii="Verdana" w:hAnsi="Verdana"/>
          <w:b/>
          <w:bCs/>
          <w:color w:val="000000" w:themeColor="text1"/>
          <w:sz w:val="21"/>
          <w:szCs w:val="21"/>
          <w:lang w:bidi="de-DE"/>
        </w:rPr>
        <w:t>, demonstriert die Leistungsfäh</w:t>
      </w:r>
      <w:r>
        <w:rPr>
          <w:rFonts w:ascii="Verdana" w:hAnsi="Verdana"/>
          <w:b/>
          <w:bCs/>
          <w:color w:val="000000" w:themeColor="text1"/>
          <w:sz w:val="21"/>
          <w:szCs w:val="21"/>
          <w:lang w:bidi="de-DE"/>
        </w:rPr>
        <w:t xml:space="preserve">igkeit </w:t>
      </w:r>
      <w:r w:rsidR="00B01EBE">
        <w:rPr>
          <w:rFonts w:ascii="Verdana" w:hAnsi="Verdana"/>
          <w:b/>
          <w:bCs/>
          <w:color w:val="000000" w:themeColor="text1"/>
          <w:sz w:val="21"/>
          <w:szCs w:val="21"/>
          <w:lang w:bidi="de-DE"/>
        </w:rPr>
        <w:t xml:space="preserve">dieser umweltfreundlichen und effizienten Technologie </w:t>
      </w:r>
      <w:r w:rsidR="00792C55">
        <w:rPr>
          <w:rFonts w:ascii="Verdana" w:hAnsi="Verdana"/>
          <w:b/>
          <w:bCs/>
          <w:color w:val="000000" w:themeColor="text1"/>
          <w:sz w:val="21"/>
          <w:szCs w:val="21"/>
          <w:lang w:bidi="de-DE"/>
        </w:rPr>
        <w:t xml:space="preserve">eindrucksvoll </w:t>
      </w:r>
      <w:r>
        <w:rPr>
          <w:rFonts w:ascii="Verdana" w:hAnsi="Verdana"/>
          <w:b/>
          <w:bCs/>
          <w:color w:val="000000" w:themeColor="text1"/>
          <w:sz w:val="21"/>
          <w:szCs w:val="21"/>
          <w:lang w:bidi="de-DE"/>
        </w:rPr>
        <w:t xml:space="preserve">auf der </w:t>
      </w:r>
      <w:r w:rsidR="00312C06">
        <w:rPr>
          <w:rFonts w:ascii="Verdana" w:hAnsi="Verdana"/>
          <w:b/>
          <w:bCs/>
          <w:color w:val="000000" w:themeColor="text1"/>
          <w:sz w:val="21"/>
          <w:szCs w:val="21"/>
          <w:lang w:bidi="de-DE"/>
        </w:rPr>
        <w:t>Fakuma 2023</w:t>
      </w:r>
      <w:r w:rsidR="00BB3858">
        <w:rPr>
          <w:rFonts w:ascii="Verdana" w:hAnsi="Verdana"/>
          <w:b/>
          <w:bCs/>
          <w:color w:val="000000" w:themeColor="text1"/>
          <w:sz w:val="21"/>
          <w:szCs w:val="21"/>
          <w:lang w:bidi="de-DE"/>
        </w:rPr>
        <w:t xml:space="preserve"> auf Stand 1210 in Halle A1</w:t>
      </w:r>
      <w:r w:rsidR="00A8348E">
        <w:rPr>
          <w:rFonts w:ascii="Verdana" w:hAnsi="Verdana"/>
          <w:b/>
          <w:bCs/>
          <w:color w:val="000000" w:themeColor="text1"/>
          <w:sz w:val="21"/>
          <w:szCs w:val="21"/>
          <w:lang w:bidi="de-DE"/>
        </w:rPr>
        <w:t>.</w:t>
      </w:r>
    </w:p>
    <w:p w14:paraId="5E2C6F02" w14:textId="77777777" w:rsidR="006336D1" w:rsidRDefault="006336D1" w:rsidP="002E409A">
      <w:pPr>
        <w:spacing w:after="0" w:line="300" w:lineRule="auto"/>
        <w:rPr>
          <w:rFonts w:ascii="Verdana" w:hAnsi="Verdana"/>
          <w:b/>
          <w:bCs/>
          <w:color w:val="000000" w:themeColor="text1"/>
          <w:sz w:val="21"/>
          <w:szCs w:val="21"/>
          <w:lang w:bidi="de-DE"/>
        </w:rPr>
      </w:pPr>
    </w:p>
    <w:p w14:paraId="22C5D6DE" w14:textId="4AA7399F" w:rsidR="00A20A6A" w:rsidRPr="00630F73" w:rsidRDefault="00F902C4" w:rsidP="00A20A6A">
      <w:pPr>
        <w:spacing w:after="0" w:line="300" w:lineRule="auto"/>
        <w:rPr>
          <w:rFonts w:ascii="Verdana" w:hAnsi="Verdana"/>
          <w:b/>
          <w:bCs/>
          <w:color w:val="000000" w:themeColor="text1"/>
          <w:sz w:val="21"/>
          <w:szCs w:val="21"/>
          <w:lang w:bidi="de-DE"/>
        </w:rPr>
      </w:pPr>
      <w:r w:rsidRPr="00F902C4">
        <w:rPr>
          <w:rFonts w:ascii="Verdana" w:hAnsi="Verdana"/>
          <w:b/>
          <w:bCs/>
          <w:color w:val="000000" w:themeColor="text1"/>
          <w:sz w:val="21"/>
          <w:szCs w:val="21"/>
          <w:lang w:bidi="de-DE"/>
        </w:rPr>
        <w:t xml:space="preserve">Umspritzen </w:t>
      </w:r>
      <w:r w:rsidR="00B73804">
        <w:rPr>
          <w:rFonts w:ascii="Verdana" w:hAnsi="Verdana"/>
          <w:b/>
          <w:bCs/>
          <w:color w:val="000000" w:themeColor="text1"/>
          <w:sz w:val="21"/>
          <w:szCs w:val="21"/>
          <w:lang w:bidi="de-DE"/>
        </w:rPr>
        <w:t xml:space="preserve">empfindlicher elektronischer Bauteile mit </w:t>
      </w:r>
      <w:r w:rsidR="00BB3858">
        <w:rPr>
          <w:rFonts w:ascii="Verdana" w:hAnsi="Verdana"/>
          <w:b/>
          <w:bCs/>
          <w:color w:val="000000" w:themeColor="text1"/>
          <w:sz w:val="21"/>
          <w:szCs w:val="21"/>
          <w:lang w:bidi="de-DE"/>
        </w:rPr>
        <w:t>Duroplast</w:t>
      </w:r>
      <w:r w:rsidRPr="00F902C4">
        <w:rPr>
          <w:rFonts w:ascii="Verdana" w:hAnsi="Verdana"/>
          <w:b/>
          <w:bCs/>
          <w:color w:val="000000" w:themeColor="text1"/>
          <w:sz w:val="21"/>
          <w:szCs w:val="21"/>
          <w:lang w:bidi="de-DE"/>
        </w:rPr>
        <w:t xml:space="preserve"> </w:t>
      </w:r>
    </w:p>
    <w:p w14:paraId="4ED130DD" w14:textId="4A8864A2" w:rsidR="00792496" w:rsidRDefault="00FC1273" w:rsidP="00F902C4">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 xml:space="preserve">Am Messestand von Plasmatreat </w:t>
      </w:r>
      <w:r w:rsidR="00194F6D">
        <w:rPr>
          <w:rFonts w:ascii="Verdana" w:hAnsi="Verdana"/>
          <w:bCs/>
          <w:color w:val="000000" w:themeColor="text1"/>
          <w:sz w:val="21"/>
          <w:szCs w:val="21"/>
          <w:lang w:bidi="de-DE"/>
        </w:rPr>
        <w:t xml:space="preserve">zeigt </w:t>
      </w:r>
      <w:r>
        <w:rPr>
          <w:rFonts w:ascii="Verdana" w:hAnsi="Verdana"/>
          <w:bCs/>
          <w:color w:val="000000" w:themeColor="text1"/>
          <w:sz w:val="21"/>
          <w:szCs w:val="21"/>
          <w:lang w:bidi="de-DE"/>
        </w:rPr>
        <w:t xml:space="preserve">ein Gemeinschaftsprojekt </w:t>
      </w:r>
      <w:r w:rsidR="00792496">
        <w:rPr>
          <w:rFonts w:ascii="Verdana" w:hAnsi="Verdana"/>
          <w:bCs/>
          <w:color w:val="000000" w:themeColor="text1"/>
          <w:sz w:val="21"/>
          <w:szCs w:val="21"/>
          <w:lang w:bidi="de-DE"/>
        </w:rPr>
        <w:t>das</w:t>
      </w:r>
      <w:r>
        <w:rPr>
          <w:rFonts w:ascii="Verdana" w:hAnsi="Verdana"/>
          <w:bCs/>
          <w:color w:val="000000" w:themeColor="text1"/>
          <w:sz w:val="21"/>
          <w:szCs w:val="21"/>
          <w:lang w:bidi="de-DE"/>
        </w:rPr>
        <w:t xml:space="preserve"> </w:t>
      </w:r>
      <w:r w:rsidR="00BB3858">
        <w:rPr>
          <w:rFonts w:ascii="Verdana" w:hAnsi="Verdana"/>
          <w:bCs/>
          <w:color w:val="000000" w:themeColor="text1"/>
          <w:sz w:val="21"/>
          <w:szCs w:val="21"/>
          <w:lang w:bidi="de-DE"/>
        </w:rPr>
        <w:t xml:space="preserve">Vorbehandeln und </w:t>
      </w:r>
      <w:r w:rsidR="00792496" w:rsidRPr="00F902C4">
        <w:rPr>
          <w:rFonts w:ascii="Verdana" w:hAnsi="Verdana"/>
          <w:bCs/>
          <w:color w:val="000000" w:themeColor="text1"/>
          <w:sz w:val="21"/>
          <w:szCs w:val="21"/>
          <w:lang w:bidi="de-DE"/>
        </w:rPr>
        <w:t xml:space="preserve">Umspritzen von Leiterplatten </w:t>
      </w:r>
      <w:r w:rsidR="00BB3858">
        <w:rPr>
          <w:rFonts w:ascii="Verdana" w:hAnsi="Verdana"/>
          <w:bCs/>
          <w:color w:val="000000" w:themeColor="text1"/>
          <w:sz w:val="21"/>
          <w:szCs w:val="21"/>
          <w:lang w:bidi="de-DE"/>
        </w:rPr>
        <w:t xml:space="preserve">mittels </w:t>
      </w:r>
      <w:r w:rsidR="00792496">
        <w:rPr>
          <w:rFonts w:ascii="Verdana" w:hAnsi="Verdana"/>
          <w:bCs/>
          <w:color w:val="000000" w:themeColor="text1"/>
          <w:sz w:val="21"/>
          <w:szCs w:val="21"/>
          <w:lang w:bidi="de-DE"/>
        </w:rPr>
        <w:t>Spritzgussverfahren.</w:t>
      </w:r>
      <w:r w:rsidR="00792496" w:rsidRPr="00792496">
        <w:rPr>
          <w:rFonts w:ascii="Verdana" w:hAnsi="Verdana"/>
          <w:bCs/>
          <w:color w:val="000000" w:themeColor="text1"/>
          <w:sz w:val="21"/>
          <w:szCs w:val="21"/>
          <w:lang w:bidi="de-DE"/>
        </w:rPr>
        <w:t xml:space="preserve"> </w:t>
      </w:r>
      <w:r w:rsidR="00792496">
        <w:rPr>
          <w:rFonts w:ascii="Verdana" w:hAnsi="Verdana"/>
          <w:bCs/>
          <w:color w:val="000000" w:themeColor="text1"/>
          <w:sz w:val="21"/>
          <w:szCs w:val="21"/>
          <w:lang w:bidi="de-DE"/>
        </w:rPr>
        <w:t>In einem</w:t>
      </w:r>
      <w:r w:rsidR="00792496" w:rsidRPr="00F902C4">
        <w:rPr>
          <w:rFonts w:ascii="Verdana" w:hAnsi="Verdana"/>
          <w:bCs/>
          <w:color w:val="000000" w:themeColor="text1"/>
          <w:sz w:val="21"/>
          <w:szCs w:val="21"/>
          <w:lang w:bidi="de-DE"/>
        </w:rPr>
        <w:t xml:space="preserve"> vollautomatisierte</w:t>
      </w:r>
      <w:r w:rsidR="00792496">
        <w:rPr>
          <w:rFonts w:ascii="Verdana" w:hAnsi="Verdana"/>
          <w:bCs/>
          <w:color w:val="000000" w:themeColor="text1"/>
          <w:sz w:val="21"/>
          <w:szCs w:val="21"/>
          <w:lang w:bidi="de-DE"/>
        </w:rPr>
        <w:t>n</w:t>
      </w:r>
      <w:r w:rsidR="00792496" w:rsidRPr="00F902C4">
        <w:rPr>
          <w:rFonts w:ascii="Verdana" w:hAnsi="Verdana"/>
          <w:bCs/>
          <w:color w:val="000000" w:themeColor="text1"/>
          <w:sz w:val="21"/>
          <w:szCs w:val="21"/>
          <w:lang w:bidi="de-DE"/>
        </w:rPr>
        <w:t xml:space="preserve"> Prozess </w:t>
      </w:r>
      <w:r w:rsidR="00792496">
        <w:rPr>
          <w:rFonts w:ascii="Verdana" w:hAnsi="Verdana"/>
          <w:bCs/>
          <w:color w:val="000000" w:themeColor="text1"/>
          <w:sz w:val="21"/>
          <w:szCs w:val="21"/>
          <w:lang w:bidi="de-DE"/>
        </w:rPr>
        <w:t xml:space="preserve">werden die Elektronikbauteile zunächst </w:t>
      </w:r>
      <w:r w:rsidR="00792496" w:rsidRPr="00F902C4">
        <w:rPr>
          <w:rFonts w:ascii="Verdana" w:hAnsi="Verdana"/>
          <w:bCs/>
          <w:color w:val="000000" w:themeColor="text1"/>
          <w:sz w:val="21"/>
          <w:szCs w:val="21"/>
          <w:lang w:bidi="de-DE"/>
        </w:rPr>
        <w:t>einer schonenden Feinstreinigung mit Openair-Plasma</w:t>
      </w:r>
      <w:r w:rsidR="00792496">
        <w:rPr>
          <w:rFonts w:ascii="Verdana" w:hAnsi="Verdana"/>
          <w:bCs/>
          <w:color w:val="000000" w:themeColor="text1"/>
          <w:sz w:val="21"/>
          <w:szCs w:val="21"/>
          <w:lang w:bidi="de-DE"/>
        </w:rPr>
        <w:t xml:space="preserve"> unterzogen</w:t>
      </w:r>
      <w:r w:rsidR="00792496" w:rsidRPr="00F902C4">
        <w:rPr>
          <w:rFonts w:ascii="Verdana" w:hAnsi="Verdana"/>
          <w:bCs/>
          <w:color w:val="000000" w:themeColor="text1"/>
          <w:sz w:val="21"/>
          <w:szCs w:val="21"/>
          <w:lang w:bidi="de-DE"/>
        </w:rPr>
        <w:t xml:space="preserve">. </w:t>
      </w:r>
      <w:r w:rsidR="00B73804">
        <w:rPr>
          <w:rFonts w:ascii="Verdana" w:hAnsi="Verdana"/>
          <w:bCs/>
          <w:color w:val="000000" w:themeColor="text1"/>
          <w:sz w:val="21"/>
          <w:szCs w:val="21"/>
          <w:lang w:bidi="de-DE"/>
        </w:rPr>
        <w:t>Dann</w:t>
      </w:r>
      <w:r w:rsidR="00792496" w:rsidRPr="00F902C4">
        <w:rPr>
          <w:rFonts w:ascii="Verdana" w:hAnsi="Verdana"/>
          <w:bCs/>
          <w:color w:val="000000" w:themeColor="text1"/>
          <w:sz w:val="21"/>
          <w:szCs w:val="21"/>
          <w:lang w:bidi="de-DE"/>
        </w:rPr>
        <w:t xml:space="preserve"> </w:t>
      </w:r>
      <w:r w:rsidR="00792496">
        <w:rPr>
          <w:rFonts w:ascii="Verdana" w:hAnsi="Verdana"/>
          <w:bCs/>
          <w:color w:val="000000" w:themeColor="text1"/>
          <w:sz w:val="21"/>
          <w:szCs w:val="21"/>
          <w:lang w:bidi="de-DE"/>
        </w:rPr>
        <w:t>erhalten</w:t>
      </w:r>
      <w:r w:rsidR="00792496" w:rsidRPr="00F902C4">
        <w:rPr>
          <w:rFonts w:ascii="Verdana" w:hAnsi="Verdana"/>
          <w:bCs/>
          <w:color w:val="000000" w:themeColor="text1"/>
          <w:sz w:val="21"/>
          <w:szCs w:val="21"/>
          <w:lang w:bidi="de-DE"/>
        </w:rPr>
        <w:t xml:space="preserve"> </w:t>
      </w:r>
      <w:r w:rsidR="002D0833">
        <w:rPr>
          <w:rFonts w:ascii="Verdana" w:hAnsi="Verdana"/>
          <w:bCs/>
          <w:color w:val="000000" w:themeColor="text1"/>
          <w:sz w:val="21"/>
          <w:szCs w:val="21"/>
          <w:lang w:bidi="de-DE"/>
        </w:rPr>
        <w:t>sie</w:t>
      </w:r>
      <w:r w:rsidR="00BB3858">
        <w:rPr>
          <w:rFonts w:ascii="Verdana" w:hAnsi="Verdana"/>
          <w:bCs/>
          <w:color w:val="000000" w:themeColor="text1"/>
          <w:sz w:val="21"/>
          <w:szCs w:val="21"/>
          <w:lang w:bidi="de-DE"/>
        </w:rPr>
        <w:t xml:space="preserve"> durch das spezielle </w:t>
      </w:r>
      <w:r w:rsidR="00A8348E">
        <w:rPr>
          <w:rFonts w:ascii="Verdana" w:hAnsi="Verdana"/>
          <w:bCs/>
          <w:color w:val="000000" w:themeColor="text1"/>
          <w:sz w:val="21"/>
          <w:szCs w:val="21"/>
          <w:lang w:bidi="de-DE"/>
        </w:rPr>
        <w:t>PlasmaPlus</w:t>
      </w:r>
      <w:r w:rsidR="009A2E9D">
        <w:rPr>
          <w:rFonts w:ascii="Verdana" w:hAnsi="Verdana"/>
          <w:bCs/>
          <w:color w:val="000000" w:themeColor="text1"/>
          <w:sz w:val="21"/>
          <w:szCs w:val="21"/>
          <w:lang w:bidi="de-DE"/>
        </w:rPr>
        <w:t xml:space="preserve"> </w:t>
      </w:r>
      <w:r w:rsidR="00792496" w:rsidRPr="00F902C4">
        <w:rPr>
          <w:rFonts w:ascii="Verdana" w:hAnsi="Verdana"/>
          <w:bCs/>
          <w:color w:val="000000" w:themeColor="text1"/>
          <w:sz w:val="21"/>
          <w:szCs w:val="21"/>
          <w:lang w:bidi="de-DE"/>
        </w:rPr>
        <w:t xml:space="preserve">Verfahren </w:t>
      </w:r>
      <w:r w:rsidR="00792496">
        <w:rPr>
          <w:rFonts w:ascii="Verdana" w:hAnsi="Verdana"/>
          <w:bCs/>
          <w:color w:val="000000" w:themeColor="text1"/>
          <w:sz w:val="21"/>
          <w:szCs w:val="21"/>
          <w:lang w:bidi="de-DE"/>
        </w:rPr>
        <w:t>eine</w:t>
      </w:r>
      <w:r w:rsidR="00792496" w:rsidRPr="00F902C4">
        <w:rPr>
          <w:rFonts w:ascii="Verdana" w:hAnsi="Verdana"/>
          <w:bCs/>
          <w:color w:val="000000" w:themeColor="text1"/>
          <w:sz w:val="21"/>
          <w:szCs w:val="21"/>
          <w:lang w:bidi="de-DE"/>
        </w:rPr>
        <w:t xml:space="preserve"> </w:t>
      </w:r>
      <w:r w:rsidR="00591ED8">
        <w:rPr>
          <w:rFonts w:ascii="Verdana" w:hAnsi="Verdana"/>
          <w:bCs/>
          <w:color w:val="000000" w:themeColor="text1"/>
          <w:sz w:val="21"/>
          <w:szCs w:val="21"/>
          <w:lang w:bidi="de-DE"/>
        </w:rPr>
        <w:t xml:space="preserve">haftvermittelnde </w:t>
      </w:r>
      <w:r w:rsidR="00977371">
        <w:rPr>
          <w:rFonts w:ascii="Verdana" w:hAnsi="Verdana"/>
          <w:bCs/>
          <w:color w:val="000000" w:themeColor="text1"/>
          <w:sz w:val="21"/>
          <w:szCs w:val="21"/>
          <w:lang w:bidi="de-DE"/>
        </w:rPr>
        <w:t>S</w:t>
      </w:r>
      <w:r w:rsidR="00591ED8">
        <w:rPr>
          <w:rFonts w:ascii="Verdana" w:hAnsi="Verdana"/>
          <w:bCs/>
          <w:color w:val="000000" w:themeColor="text1"/>
          <w:sz w:val="21"/>
          <w:szCs w:val="21"/>
          <w:lang w:bidi="de-DE"/>
        </w:rPr>
        <w:t xml:space="preserve">chicht </w:t>
      </w:r>
      <w:r w:rsidR="002D0833">
        <w:rPr>
          <w:rFonts w:ascii="Verdana" w:hAnsi="Verdana"/>
          <w:bCs/>
          <w:color w:val="000000" w:themeColor="text1"/>
          <w:sz w:val="21"/>
          <w:szCs w:val="21"/>
          <w:lang w:bidi="de-DE"/>
        </w:rPr>
        <w:t xml:space="preserve">und </w:t>
      </w:r>
      <w:r w:rsidR="00BB3858">
        <w:rPr>
          <w:rFonts w:ascii="Verdana" w:hAnsi="Verdana"/>
          <w:bCs/>
          <w:color w:val="000000" w:themeColor="text1"/>
          <w:sz w:val="21"/>
          <w:szCs w:val="21"/>
          <w:lang w:bidi="de-DE"/>
        </w:rPr>
        <w:t xml:space="preserve">werden </w:t>
      </w:r>
      <w:r w:rsidR="00B73804">
        <w:rPr>
          <w:rFonts w:ascii="Verdana" w:hAnsi="Verdana"/>
          <w:bCs/>
          <w:color w:val="000000" w:themeColor="text1"/>
          <w:sz w:val="21"/>
          <w:szCs w:val="21"/>
          <w:lang w:bidi="de-DE"/>
        </w:rPr>
        <w:t xml:space="preserve">schließlich </w:t>
      </w:r>
      <w:r w:rsidR="00BB3858">
        <w:rPr>
          <w:rFonts w:ascii="Verdana" w:hAnsi="Verdana"/>
          <w:bCs/>
          <w:color w:val="000000" w:themeColor="text1"/>
          <w:sz w:val="21"/>
          <w:szCs w:val="21"/>
          <w:lang w:bidi="de-DE"/>
        </w:rPr>
        <w:t xml:space="preserve">in einer Spritzgussanlage </w:t>
      </w:r>
      <w:r w:rsidR="00792496">
        <w:rPr>
          <w:rFonts w:ascii="Verdana" w:hAnsi="Verdana"/>
          <w:bCs/>
          <w:color w:val="000000" w:themeColor="text1"/>
          <w:sz w:val="21"/>
          <w:szCs w:val="21"/>
          <w:lang w:bidi="de-DE"/>
        </w:rPr>
        <w:t>mit</w:t>
      </w:r>
      <w:r w:rsidR="00792496" w:rsidRPr="00F902C4">
        <w:rPr>
          <w:rFonts w:ascii="Verdana" w:hAnsi="Verdana"/>
          <w:bCs/>
          <w:color w:val="000000" w:themeColor="text1"/>
          <w:sz w:val="21"/>
          <w:szCs w:val="21"/>
          <w:lang w:bidi="de-DE"/>
        </w:rPr>
        <w:t xml:space="preserve"> </w:t>
      </w:r>
      <w:r w:rsidR="00792496">
        <w:rPr>
          <w:rFonts w:ascii="Verdana" w:hAnsi="Verdana"/>
          <w:bCs/>
          <w:color w:val="000000" w:themeColor="text1"/>
          <w:sz w:val="21"/>
          <w:szCs w:val="21"/>
          <w:lang w:bidi="de-DE"/>
        </w:rPr>
        <w:t xml:space="preserve">einem </w:t>
      </w:r>
      <w:r w:rsidR="00792496" w:rsidRPr="00792496">
        <w:rPr>
          <w:rFonts w:ascii="Verdana" w:hAnsi="Verdana"/>
          <w:bCs/>
          <w:color w:val="000000" w:themeColor="text1"/>
          <w:sz w:val="21"/>
          <w:szCs w:val="21"/>
          <w:lang w:bidi="de-DE"/>
        </w:rPr>
        <w:t>temperaturbeständ</w:t>
      </w:r>
      <w:r w:rsidR="00792496">
        <w:rPr>
          <w:rFonts w:ascii="Verdana" w:hAnsi="Verdana"/>
          <w:bCs/>
          <w:color w:val="000000" w:themeColor="text1"/>
          <w:sz w:val="21"/>
          <w:szCs w:val="21"/>
          <w:lang w:bidi="de-DE"/>
        </w:rPr>
        <w:t>igen</w:t>
      </w:r>
      <w:r w:rsidR="00792496" w:rsidRPr="00792496">
        <w:rPr>
          <w:rFonts w:ascii="Verdana" w:hAnsi="Verdana"/>
          <w:bCs/>
          <w:color w:val="000000" w:themeColor="text1"/>
          <w:sz w:val="21"/>
          <w:szCs w:val="21"/>
          <w:lang w:bidi="de-DE"/>
        </w:rPr>
        <w:t xml:space="preserve"> Duroplast</w:t>
      </w:r>
      <w:r w:rsidR="00BB3858">
        <w:rPr>
          <w:rFonts w:ascii="Verdana" w:hAnsi="Verdana"/>
          <w:bCs/>
          <w:color w:val="000000" w:themeColor="text1"/>
          <w:sz w:val="21"/>
          <w:szCs w:val="21"/>
          <w:lang w:bidi="de-DE"/>
        </w:rPr>
        <w:t xml:space="preserve"> umspritzt</w:t>
      </w:r>
      <w:r w:rsidR="00792496" w:rsidRPr="00F902C4">
        <w:rPr>
          <w:rFonts w:ascii="Verdana" w:hAnsi="Verdana"/>
          <w:bCs/>
          <w:color w:val="000000" w:themeColor="text1"/>
          <w:sz w:val="21"/>
          <w:szCs w:val="21"/>
          <w:lang w:bidi="de-DE"/>
        </w:rPr>
        <w:t xml:space="preserve">. </w:t>
      </w:r>
      <w:r w:rsidR="00BB3858">
        <w:rPr>
          <w:rFonts w:ascii="Verdana" w:hAnsi="Verdana"/>
          <w:bCs/>
          <w:color w:val="000000" w:themeColor="text1"/>
          <w:sz w:val="21"/>
          <w:szCs w:val="21"/>
          <w:lang w:bidi="de-DE"/>
        </w:rPr>
        <w:t>Die Plasmabehandlung und</w:t>
      </w:r>
      <w:r w:rsidR="00977371">
        <w:rPr>
          <w:rFonts w:ascii="Verdana" w:hAnsi="Verdana"/>
          <w:bCs/>
          <w:color w:val="000000" w:themeColor="text1"/>
          <w:sz w:val="21"/>
          <w:szCs w:val="21"/>
          <w:lang w:bidi="de-DE"/>
        </w:rPr>
        <w:t xml:space="preserve"> </w:t>
      </w:r>
      <w:r w:rsidR="00BB3858">
        <w:rPr>
          <w:rFonts w:ascii="Verdana" w:hAnsi="Verdana"/>
          <w:bCs/>
          <w:color w:val="000000" w:themeColor="text1"/>
          <w:sz w:val="21"/>
          <w:szCs w:val="21"/>
          <w:lang w:bidi="de-DE"/>
        </w:rPr>
        <w:t>-beschichtung</w:t>
      </w:r>
      <w:r w:rsidR="00792496" w:rsidRPr="00F902C4">
        <w:rPr>
          <w:rFonts w:ascii="Verdana" w:hAnsi="Verdana"/>
          <w:bCs/>
          <w:color w:val="000000" w:themeColor="text1"/>
          <w:sz w:val="21"/>
          <w:szCs w:val="21"/>
          <w:lang w:bidi="de-DE"/>
        </w:rPr>
        <w:t xml:space="preserve"> sorg</w:t>
      </w:r>
      <w:r w:rsidR="005D0B60">
        <w:rPr>
          <w:rFonts w:ascii="Verdana" w:hAnsi="Verdana"/>
          <w:bCs/>
          <w:color w:val="000000" w:themeColor="text1"/>
          <w:sz w:val="21"/>
          <w:szCs w:val="21"/>
          <w:lang w:bidi="de-DE"/>
        </w:rPr>
        <w:t>t</w:t>
      </w:r>
      <w:r w:rsidR="00792496" w:rsidRPr="00F902C4">
        <w:rPr>
          <w:rFonts w:ascii="Verdana" w:hAnsi="Verdana"/>
          <w:bCs/>
          <w:color w:val="000000" w:themeColor="text1"/>
          <w:sz w:val="21"/>
          <w:szCs w:val="21"/>
          <w:lang w:bidi="de-DE"/>
        </w:rPr>
        <w:t xml:space="preserve"> für eine sichere Haftung des K</w:t>
      </w:r>
      <w:r w:rsidR="00A8348E">
        <w:rPr>
          <w:rFonts w:ascii="Verdana" w:hAnsi="Verdana"/>
          <w:bCs/>
          <w:color w:val="000000" w:themeColor="text1"/>
          <w:sz w:val="21"/>
          <w:szCs w:val="21"/>
          <w:lang w:bidi="de-DE"/>
        </w:rPr>
        <w:t>unststoffs an den Leiterplatten</w:t>
      </w:r>
      <w:r w:rsidR="00792496" w:rsidRPr="00F902C4">
        <w:rPr>
          <w:rFonts w:ascii="Verdana" w:hAnsi="Verdana"/>
          <w:bCs/>
          <w:color w:val="000000" w:themeColor="text1"/>
          <w:sz w:val="21"/>
          <w:szCs w:val="21"/>
          <w:lang w:bidi="de-DE"/>
        </w:rPr>
        <w:t xml:space="preserve"> und schütz</w:t>
      </w:r>
      <w:r w:rsidR="005D0B60">
        <w:rPr>
          <w:rFonts w:ascii="Verdana" w:hAnsi="Verdana"/>
          <w:bCs/>
          <w:color w:val="000000" w:themeColor="text1"/>
          <w:sz w:val="21"/>
          <w:szCs w:val="21"/>
          <w:lang w:bidi="de-DE"/>
        </w:rPr>
        <w:t>t</w:t>
      </w:r>
      <w:r w:rsidR="00792496" w:rsidRPr="00F902C4">
        <w:rPr>
          <w:rFonts w:ascii="Verdana" w:hAnsi="Verdana"/>
          <w:bCs/>
          <w:color w:val="000000" w:themeColor="text1"/>
          <w:sz w:val="21"/>
          <w:szCs w:val="21"/>
          <w:lang w:bidi="de-DE"/>
        </w:rPr>
        <w:t xml:space="preserve"> </w:t>
      </w:r>
      <w:r w:rsidR="00792496">
        <w:rPr>
          <w:rFonts w:ascii="Verdana" w:hAnsi="Verdana"/>
          <w:bCs/>
          <w:color w:val="000000" w:themeColor="text1"/>
          <w:sz w:val="21"/>
          <w:szCs w:val="21"/>
          <w:lang w:bidi="de-DE"/>
        </w:rPr>
        <w:t xml:space="preserve">sie </w:t>
      </w:r>
      <w:r w:rsidR="00792496" w:rsidRPr="00F902C4">
        <w:rPr>
          <w:rFonts w:ascii="Verdana" w:hAnsi="Verdana"/>
          <w:bCs/>
          <w:color w:val="000000" w:themeColor="text1"/>
          <w:sz w:val="21"/>
          <w:szCs w:val="21"/>
          <w:lang w:bidi="de-DE"/>
        </w:rPr>
        <w:t>vor umweltbedingten Einflüssen</w:t>
      </w:r>
      <w:r w:rsidR="00792496">
        <w:rPr>
          <w:rFonts w:ascii="Verdana" w:hAnsi="Verdana"/>
          <w:bCs/>
          <w:color w:val="000000" w:themeColor="text1"/>
          <w:sz w:val="21"/>
          <w:szCs w:val="21"/>
          <w:lang w:bidi="de-DE"/>
        </w:rPr>
        <w:t>. Projektpartner sind neben Plasmatreat</w:t>
      </w:r>
      <w:r w:rsidR="00FC7036">
        <w:rPr>
          <w:rFonts w:ascii="Verdana" w:hAnsi="Verdana"/>
          <w:bCs/>
          <w:color w:val="000000" w:themeColor="text1"/>
          <w:sz w:val="21"/>
          <w:szCs w:val="21"/>
          <w:lang w:bidi="de-DE"/>
        </w:rPr>
        <w:t xml:space="preserve"> (Steinhagen)</w:t>
      </w:r>
      <w:r w:rsidR="00BB3858">
        <w:rPr>
          <w:rFonts w:ascii="Verdana" w:hAnsi="Verdana"/>
          <w:bCs/>
          <w:color w:val="000000" w:themeColor="text1"/>
          <w:sz w:val="21"/>
          <w:szCs w:val="21"/>
          <w:lang w:bidi="de-DE"/>
        </w:rPr>
        <w:t xml:space="preserve"> u.</w:t>
      </w:r>
      <w:r w:rsidR="00A8348E">
        <w:rPr>
          <w:rFonts w:ascii="Verdana" w:hAnsi="Verdana"/>
          <w:bCs/>
          <w:color w:val="000000" w:themeColor="text1"/>
          <w:sz w:val="21"/>
          <w:szCs w:val="21"/>
          <w:lang w:bidi="de-DE"/>
        </w:rPr>
        <w:t xml:space="preserve"> </w:t>
      </w:r>
      <w:r w:rsidR="00BB3858">
        <w:rPr>
          <w:rFonts w:ascii="Verdana" w:hAnsi="Verdana"/>
          <w:bCs/>
          <w:color w:val="000000" w:themeColor="text1"/>
          <w:sz w:val="21"/>
          <w:szCs w:val="21"/>
          <w:lang w:bidi="de-DE"/>
        </w:rPr>
        <w:t>a.</w:t>
      </w:r>
      <w:r w:rsidR="00792496">
        <w:rPr>
          <w:rFonts w:ascii="Verdana" w:hAnsi="Verdana"/>
          <w:bCs/>
          <w:color w:val="000000" w:themeColor="text1"/>
          <w:sz w:val="21"/>
          <w:szCs w:val="21"/>
          <w:lang w:bidi="de-DE"/>
        </w:rPr>
        <w:t xml:space="preserve"> das </w:t>
      </w:r>
      <w:r w:rsidR="00F902C4" w:rsidRPr="00F902C4">
        <w:rPr>
          <w:rFonts w:ascii="Verdana" w:hAnsi="Verdana"/>
          <w:bCs/>
          <w:color w:val="000000" w:themeColor="text1"/>
          <w:sz w:val="21"/>
          <w:szCs w:val="21"/>
          <w:lang w:bidi="de-DE"/>
        </w:rPr>
        <w:t>Maschinenbauunt</w:t>
      </w:r>
      <w:r w:rsidR="00792496">
        <w:rPr>
          <w:rFonts w:ascii="Verdana" w:hAnsi="Verdana"/>
          <w:bCs/>
          <w:color w:val="000000" w:themeColor="text1"/>
          <w:sz w:val="21"/>
          <w:szCs w:val="21"/>
          <w:lang w:bidi="de-DE"/>
        </w:rPr>
        <w:t xml:space="preserve">ernehmen ARBURG GmbH (Loßburg), </w:t>
      </w:r>
      <w:r w:rsidR="00BB3858">
        <w:rPr>
          <w:rFonts w:ascii="Verdana" w:hAnsi="Verdana"/>
          <w:bCs/>
          <w:color w:val="000000" w:themeColor="text1"/>
          <w:sz w:val="21"/>
          <w:szCs w:val="21"/>
          <w:lang w:bidi="de-DE"/>
        </w:rPr>
        <w:t>der Werkzeugbauer Siegfried Hofmann GmbH (Lichtenfels),</w:t>
      </w:r>
      <w:r w:rsidR="00F902C4" w:rsidRPr="00F902C4">
        <w:rPr>
          <w:rFonts w:ascii="Verdana" w:hAnsi="Verdana"/>
          <w:bCs/>
          <w:color w:val="000000" w:themeColor="text1"/>
          <w:sz w:val="21"/>
          <w:szCs w:val="21"/>
          <w:lang w:bidi="de-DE"/>
        </w:rPr>
        <w:t xml:space="preserve"> </w:t>
      </w:r>
      <w:r w:rsidR="00425617">
        <w:rPr>
          <w:rFonts w:ascii="Verdana" w:hAnsi="Verdana"/>
          <w:bCs/>
          <w:color w:val="000000" w:themeColor="text1"/>
          <w:sz w:val="21"/>
          <w:szCs w:val="21"/>
          <w:lang w:bidi="de-DE"/>
        </w:rPr>
        <w:t>der Sondermaschinenbauer Barth Mechanik GmbH (Zimmern</w:t>
      </w:r>
      <w:r w:rsidR="00A8348E">
        <w:rPr>
          <w:rFonts w:ascii="Verdana" w:hAnsi="Verdana"/>
          <w:bCs/>
          <w:color w:val="000000" w:themeColor="text1"/>
          <w:sz w:val="21"/>
          <w:szCs w:val="21"/>
          <w:lang w:bidi="de-DE"/>
        </w:rPr>
        <w:t xml:space="preserve"> o.R.)</w:t>
      </w:r>
      <w:r w:rsidR="00425617">
        <w:rPr>
          <w:rFonts w:ascii="Verdana" w:hAnsi="Verdana"/>
          <w:bCs/>
          <w:color w:val="000000" w:themeColor="text1"/>
          <w:sz w:val="21"/>
          <w:szCs w:val="21"/>
          <w:lang w:bidi="de-DE"/>
        </w:rPr>
        <w:t xml:space="preserve"> </w:t>
      </w:r>
      <w:r w:rsidR="00F902C4" w:rsidRPr="00F902C4">
        <w:rPr>
          <w:rFonts w:ascii="Verdana" w:hAnsi="Verdana"/>
          <w:bCs/>
          <w:color w:val="000000" w:themeColor="text1"/>
          <w:sz w:val="21"/>
          <w:szCs w:val="21"/>
          <w:lang w:bidi="de-DE"/>
        </w:rPr>
        <w:t xml:space="preserve">sowie </w:t>
      </w:r>
      <w:r w:rsidR="00792496">
        <w:rPr>
          <w:rFonts w:ascii="Verdana" w:hAnsi="Verdana"/>
          <w:bCs/>
          <w:color w:val="000000" w:themeColor="text1"/>
          <w:sz w:val="21"/>
          <w:szCs w:val="21"/>
          <w:lang w:bidi="de-DE"/>
        </w:rPr>
        <w:t>der Kunststofflieferant</w:t>
      </w:r>
      <w:r w:rsidR="00F902C4" w:rsidRPr="00F902C4">
        <w:rPr>
          <w:rFonts w:ascii="Verdana" w:hAnsi="Verdana"/>
          <w:bCs/>
          <w:color w:val="000000" w:themeColor="text1"/>
          <w:sz w:val="21"/>
          <w:szCs w:val="21"/>
          <w:lang w:bidi="de-DE"/>
        </w:rPr>
        <w:t xml:space="preserve"> Sumitomo Bakelite Co., Ltd. </w:t>
      </w:r>
      <w:r w:rsidR="00B92989">
        <w:rPr>
          <w:rFonts w:ascii="Verdana" w:hAnsi="Verdana"/>
          <w:bCs/>
          <w:color w:val="000000" w:themeColor="text1"/>
          <w:sz w:val="21"/>
          <w:szCs w:val="21"/>
          <w:lang w:bidi="de-DE"/>
        </w:rPr>
        <w:t>(</w:t>
      </w:r>
      <w:r w:rsidR="00F902C4" w:rsidRPr="00F902C4">
        <w:rPr>
          <w:rFonts w:ascii="Verdana" w:hAnsi="Verdana"/>
          <w:bCs/>
          <w:color w:val="000000" w:themeColor="text1"/>
          <w:sz w:val="21"/>
          <w:szCs w:val="21"/>
          <w:lang w:bidi="de-DE"/>
        </w:rPr>
        <w:t>Japan</w:t>
      </w:r>
      <w:r w:rsidR="00B92989">
        <w:rPr>
          <w:rFonts w:ascii="Verdana" w:hAnsi="Verdana"/>
          <w:bCs/>
          <w:color w:val="000000" w:themeColor="text1"/>
          <w:sz w:val="21"/>
          <w:szCs w:val="21"/>
          <w:lang w:bidi="de-DE"/>
        </w:rPr>
        <w:t>)</w:t>
      </w:r>
      <w:r w:rsidR="00792496">
        <w:rPr>
          <w:rFonts w:ascii="Verdana" w:hAnsi="Verdana"/>
          <w:bCs/>
          <w:color w:val="000000" w:themeColor="text1"/>
          <w:sz w:val="21"/>
          <w:szCs w:val="21"/>
          <w:lang w:bidi="de-DE"/>
        </w:rPr>
        <w:t>.</w:t>
      </w:r>
    </w:p>
    <w:p w14:paraId="07F805B7" w14:textId="77777777" w:rsidR="002B3B20" w:rsidRDefault="002B3B20" w:rsidP="00FA420E">
      <w:pPr>
        <w:spacing w:after="0" w:line="300" w:lineRule="auto"/>
        <w:rPr>
          <w:rFonts w:ascii="Verdana" w:hAnsi="Verdana"/>
          <w:bCs/>
          <w:color w:val="000000" w:themeColor="text1"/>
          <w:sz w:val="21"/>
          <w:szCs w:val="21"/>
          <w:lang w:bidi="de-DE"/>
        </w:rPr>
      </w:pPr>
    </w:p>
    <w:p w14:paraId="3C650667" w14:textId="75864109" w:rsidR="002B3B20" w:rsidRPr="002B3B20" w:rsidRDefault="009F7286" w:rsidP="002B3B20">
      <w:pPr>
        <w:spacing w:after="0" w:line="300" w:lineRule="auto"/>
        <w:rPr>
          <w:rFonts w:ascii="Verdana" w:hAnsi="Verdana"/>
          <w:b/>
          <w:bCs/>
          <w:color w:val="000000" w:themeColor="text1"/>
          <w:sz w:val="21"/>
          <w:szCs w:val="21"/>
          <w:lang w:bidi="de-DE"/>
        </w:rPr>
      </w:pPr>
      <w:r>
        <w:rPr>
          <w:rFonts w:ascii="Verdana" w:hAnsi="Verdana"/>
          <w:b/>
          <w:bCs/>
          <w:color w:val="000000" w:themeColor="text1"/>
          <w:sz w:val="21"/>
          <w:szCs w:val="21"/>
          <w:lang w:bidi="de-DE"/>
        </w:rPr>
        <w:t xml:space="preserve">Plasma </w:t>
      </w:r>
      <w:r w:rsidR="00AA5C2A">
        <w:rPr>
          <w:rFonts w:ascii="Verdana" w:hAnsi="Verdana"/>
          <w:b/>
          <w:bCs/>
          <w:color w:val="000000" w:themeColor="text1"/>
          <w:sz w:val="21"/>
          <w:szCs w:val="21"/>
          <w:lang w:bidi="de-DE"/>
        </w:rPr>
        <w:t xml:space="preserve">macht das Unmögliche </w:t>
      </w:r>
      <w:r w:rsidR="00E71A13">
        <w:rPr>
          <w:rFonts w:ascii="Verdana" w:hAnsi="Verdana"/>
          <w:b/>
          <w:bCs/>
          <w:color w:val="000000" w:themeColor="text1"/>
          <w:sz w:val="21"/>
          <w:szCs w:val="21"/>
          <w:lang w:bidi="de-DE"/>
        </w:rPr>
        <w:t>m</w:t>
      </w:r>
      <w:r w:rsidR="00AA5C2A">
        <w:rPr>
          <w:rFonts w:ascii="Verdana" w:hAnsi="Verdana"/>
          <w:b/>
          <w:bCs/>
          <w:color w:val="000000" w:themeColor="text1"/>
          <w:sz w:val="21"/>
          <w:szCs w:val="21"/>
          <w:lang w:bidi="de-DE"/>
        </w:rPr>
        <w:t>öglich</w:t>
      </w:r>
      <w:r w:rsidR="008006BA">
        <w:rPr>
          <w:rFonts w:ascii="Verdana" w:hAnsi="Verdana"/>
          <w:b/>
          <w:bCs/>
          <w:color w:val="000000" w:themeColor="text1"/>
          <w:sz w:val="21"/>
          <w:szCs w:val="21"/>
          <w:lang w:bidi="de-DE"/>
        </w:rPr>
        <w:t>:</w:t>
      </w:r>
      <w:r>
        <w:rPr>
          <w:rFonts w:ascii="Verdana" w:hAnsi="Verdana"/>
          <w:b/>
          <w:bCs/>
          <w:color w:val="000000" w:themeColor="text1"/>
          <w:sz w:val="21"/>
          <w:szCs w:val="21"/>
          <w:lang w:bidi="de-DE"/>
        </w:rPr>
        <w:t xml:space="preserve"> </w:t>
      </w:r>
      <w:r w:rsidR="00B73804">
        <w:rPr>
          <w:rFonts w:ascii="Verdana" w:hAnsi="Verdana"/>
          <w:b/>
          <w:bCs/>
          <w:color w:val="000000" w:themeColor="text1"/>
          <w:sz w:val="21"/>
          <w:szCs w:val="21"/>
          <w:lang w:bidi="de-DE"/>
        </w:rPr>
        <w:t>Erweiterung der Materialauswahl</w:t>
      </w:r>
    </w:p>
    <w:p w14:paraId="7D97B47D" w14:textId="7EDAD5DA" w:rsidR="0044416C" w:rsidRDefault="00A32185" w:rsidP="0044416C">
      <w:pPr>
        <w:spacing w:after="0" w:line="300" w:lineRule="auto"/>
        <w:rPr>
          <w:rFonts w:ascii="Verdana" w:hAnsi="Verdana"/>
          <w:bCs/>
          <w:color w:val="000000" w:themeColor="text1"/>
          <w:sz w:val="21"/>
          <w:szCs w:val="21"/>
          <w:lang w:bidi="de-DE"/>
        </w:rPr>
      </w:pPr>
      <w:r w:rsidRPr="008006BA">
        <w:rPr>
          <w:rFonts w:ascii="Verdana" w:hAnsi="Verdana"/>
          <w:bCs/>
          <w:color w:val="000000" w:themeColor="text1"/>
          <w:sz w:val="21"/>
          <w:szCs w:val="21"/>
          <w:lang w:bidi="de-DE"/>
        </w:rPr>
        <w:t xml:space="preserve">Die Auswahl eines </w:t>
      </w:r>
      <w:r>
        <w:rPr>
          <w:rFonts w:ascii="Verdana" w:hAnsi="Verdana"/>
          <w:bCs/>
          <w:color w:val="000000" w:themeColor="text1"/>
          <w:sz w:val="21"/>
          <w:szCs w:val="21"/>
          <w:lang w:bidi="de-DE"/>
        </w:rPr>
        <w:t>Kunststoffs</w:t>
      </w:r>
      <w:r w:rsidRPr="008006BA">
        <w:rPr>
          <w:rFonts w:ascii="Verdana" w:hAnsi="Verdana"/>
          <w:bCs/>
          <w:color w:val="000000" w:themeColor="text1"/>
          <w:sz w:val="21"/>
          <w:szCs w:val="21"/>
          <w:lang w:bidi="de-DE"/>
        </w:rPr>
        <w:t xml:space="preserve"> aus ökonomischen und ökologischen Gründen kann einen gesamten Prozess beeinflussen, z. B. in Bezug auf die erforderliche Adhäsionsfähigkeit</w:t>
      </w:r>
      <w:r>
        <w:rPr>
          <w:rFonts w:ascii="Verdana" w:hAnsi="Verdana"/>
          <w:bCs/>
          <w:color w:val="000000" w:themeColor="text1"/>
          <w:sz w:val="21"/>
          <w:szCs w:val="21"/>
          <w:lang w:bidi="de-DE"/>
        </w:rPr>
        <w:t xml:space="preserve"> oder</w:t>
      </w:r>
      <w:r w:rsidRPr="008006BA">
        <w:rPr>
          <w:rFonts w:ascii="Verdana" w:hAnsi="Verdana"/>
          <w:bCs/>
          <w:color w:val="000000" w:themeColor="text1"/>
          <w:sz w:val="21"/>
          <w:szCs w:val="21"/>
          <w:lang w:bidi="de-DE"/>
        </w:rPr>
        <w:t xml:space="preserve"> die Bedruckbarkeit</w:t>
      </w:r>
      <w:r>
        <w:rPr>
          <w:rFonts w:ascii="Verdana" w:hAnsi="Verdana"/>
          <w:bCs/>
          <w:color w:val="000000" w:themeColor="text1"/>
          <w:sz w:val="21"/>
          <w:szCs w:val="21"/>
          <w:lang w:bidi="de-DE"/>
        </w:rPr>
        <w:t>.</w:t>
      </w:r>
      <w:r w:rsidRPr="008006BA">
        <w:rPr>
          <w:rFonts w:ascii="Verdana" w:hAnsi="Verdana"/>
          <w:bCs/>
          <w:color w:val="000000" w:themeColor="text1"/>
          <w:sz w:val="21"/>
          <w:szCs w:val="21"/>
          <w:lang w:bidi="de-DE"/>
        </w:rPr>
        <w:t xml:space="preserve"> </w:t>
      </w:r>
      <w:r w:rsidR="00415FA1">
        <w:rPr>
          <w:rFonts w:ascii="Verdana" w:hAnsi="Verdana"/>
          <w:bCs/>
          <w:color w:val="000000" w:themeColor="text1"/>
          <w:sz w:val="21"/>
          <w:szCs w:val="21"/>
          <w:lang w:bidi="de-DE"/>
        </w:rPr>
        <w:t>D</w:t>
      </w:r>
      <w:r w:rsidR="0032274B">
        <w:rPr>
          <w:rFonts w:ascii="Verdana" w:hAnsi="Verdana"/>
          <w:bCs/>
          <w:color w:val="000000" w:themeColor="text1"/>
          <w:sz w:val="21"/>
          <w:szCs w:val="21"/>
          <w:lang w:bidi="de-DE"/>
        </w:rPr>
        <w:t>ie</w:t>
      </w:r>
      <w:r w:rsidR="008006BA">
        <w:rPr>
          <w:rFonts w:ascii="Verdana" w:hAnsi="Verdana"/>
          <w:bCs/>
          <w:color w:val="000000" w:themeColor="text1"/>
          <w:sz w:val="21"/>
          <w:szCs w:val="21"/>
          <w:lang w:bidi="de-DE"/>
        </w:rPr>
        <w:t xml:space="preserve"> </w:t>
      </w:r>
      <w:r>
        <w:rPr>
          <w:rFonts w:ascii="Verdana" w:hAnsi="Verdana"/>
          <w:bCs/>
          <w:color w:val="000000" w:themeColor="text1"/>
          <w:sz w:val="21"/>
          <w:szCs w:val="21"/>
          <w:lang w:bidi="de-DE"/>
        </w:rPr>
        <w:t>Plasma</w:t>
      </w:r>
      <w:r w:rsidR="0032274B">
        <w:rPr>
          <w:rFonts w:ascii="Verdana" w:hAnsi="Verdana"/>
          <w:bCs/>
          <w:color w:val="000000" w:themeColor="text1"/>
          <w:sz w:val="21"/>
          <w:szCs w:val="21"/>
          <w:lang w:bidi="de-DE"/>
        </w:rPr>
        <w:t>technologie</w:t>
      </w:r>
      <w:r>
        <w:rPr>
          <w:rFonts w:ascii="Verdana" w:hAnsi="Verdana"/>
          <w:bCs/>
          <w:color w:val="000000" w:themeColor="text1"/>
          <w:sz w:val="21"/>
          <w:szCs w:val="21"/>
          <w:lang w:bidi="de-DE"/>
        </w:rPr>
        <w:t xml:space="preserve"> </w:t>
      </w:r>
      <w:r w:rsidR="00415FA1">
        <w:rPr>
          <w:rFonts w:ascii="Verdana" w:hAnsi="Verdana"/>
          <w:bCs/>
          <w:color w:val="000000" w:themeColor="text1"/>
          <w:sz w:val="21"/>
          <w:szCs w:val="21"/>
          <w:lang w:bidi="de-DE"/>
        </w:rPr>
        <w:t>unter</w:t>
      </w:r>
      <w:r w:rsidR="00F076A9">
        <w:rPr>
          <w:rFonts w:ascii="Verdana" w:hAnsi="Verdana"/>
          <w:bCs/>
          <w:color w:val="000000" w:themeColor="text1"/>
          <w:sz w:val="21"/>
          <w:szCs w:val="21"/>
          <w:lang w:bidi="de-DE"/>
        </w:rPr>
        <w:t>s</w:t>
      </w:r>
      <w:r w:rsidR="00415FA1">
        <w:rPr>
          <w:rFonts w:ascii="Verdana" w:hAnsi="Verdana"/>
          <w:bCs/>
          <w:color w:val="000000" w:themeColor="text1"/>
          <w:sz w:val="21"/>
          <w:szCs w:val="21"/>
          <w:lang w:bidi="de-DE"/>
        </w:rPr>
        <w:t xml:space="preserve">tützt </w:t>
      </w:r>
      <w:r>
        <w:rPr>
          <w:rFonts w:ascii="Verdana" w:hAnsi="Verdana"/>
          <w:bCs/>
          <w:color w:val="000000" w:themeColor="text1"/>
          <w:sz w:val="21"/>
          <w:szCs w:val="21"/>
          <w:lang w:bidi="de-DE"/>
        </w:rPr>
        <w:t>die Substitution von Materialien.</w:t>
      </w:r>
      <w:r w:rsidR="0032274B">
        <w:rPr>
          <w:rFonts w:ascii="Verdana" w:hAnsi="Verdana"/>
          <w:bCs/>
          <w:color w:val="000000" w:themeColor="text1"/>
          <w:sz w:val="21"/>
          <w:szCs w:val="21"/>
          <w:lang w:bidi="de-DE"/>
        </w:rPr>
        <w:t xml:space="preserve"> Durch die gezielte</w:t>
      </w:r>
      <w:r w:rsidR="008006BA" w:rsidRPr="008006BA">
        <w:rPr>
          <w:rFonts w:ascii="Verdana" w:hAnsi="Verdana"/>
          <w:bCs/>
          <w:color w:val="000000" w:themeColor="text1"/>
          <w:sz w:val="21"/>
          <w:szCs w:val="21"/>
          <w:lang w:bidi="de-DE"/>
        </w:rPr>
        <w:t xml:space="preserve"> Oberfläche</w:t>
      </w:r>
      <w:r w:rsidR="0032274B">
        <w:rPr>
          <w:rFonts w:ascii="Verdana" w:hAnsi="Verdana"/>
          <w:bCs/>
          <w:color w:val="000000" w:themeColor="text1"/>
          <w:sz w:val="21"/>
          <w:szCs w:val="21"/>
          <w:lang w:bidi="de-DE"/>
        </w:rPr>
        <w:t xml:space="preserve">nveränderung verbessert sie </w:t>
      </w:r>
      <w:r w:rsidR="008006BA" w:rsidRPr="008006BA">
        <w:rPr>
          <w:rFonts w:ascii="Verdana" w:hAnsi="Verdana"/>
          <w:bCs/>
          <w:color w:val="000000" w:themeColor="text1"/>
          <w:sz w:val="21"/>
          <w:szCs w:val="21"/>
          <w:lang w:bidi="de-DE"/>
        </w:rPr>
        <w:t xml:space="preserve">in industriellen Anwendungen die Haftfestigkeit von Klebstoffen und Lacken und </w:t>
      </w:r>
      <w:r w:rsidR="00FC7036">
        <w:rPr>
          <w:rFonts w:ascii="Verdana" w:hAnsi="Verdana"/>
          <w:bCs/>
          <w:color w:val="000000" w:themeColor="text1"/>
          <w:sz w:val="21"/>
          <w:szCs w:val="21"/>
          <w:lang w:bidi="de-DE"/>
        </w:rPr>
        <w:t>ermöglicht es sogar</w:t>
      </w:r>
      <w:r w:rsidR="0032274B">
        <w:rPr>
          <w:rFonts w:ascii="Verdana" w:hAnsi="Verdana"/>
          <w:bCs/>
          <w:color w:val="000000" w:themeColor="text1"/>
          <w:sz w:val="21"/>
          <w:szCs w:val="21"/>
          <w:lang w:bidi="de-DE"/>
        </w:rPr>
        <w:t xml:space="preserve">, </w:t>
      </w:r>
      <w:r w:rsidR="008006BA" w:rsidRPr="008006BA">
        <w:rPr>
          <w:rFonts w:ascii="Verdana" w:hAnsi="Verdana"/>
          <w:bCs/>
          <w:color w:val="000000" w:themeColor="text1"/>
          <w:sz w:val="21"/>
          <w:szCs w:val="21"/>
          <w:lang w:bidi="de-DE"/>
        </w:rPr>
        <w:t xml:space="preserve">ursprünglich nicht kompatible Kunststoffe </w:t>
      </w:r>
      <w:r w:rsidR="0032274B">
        <w:rPr>
          <w:rFonts w:ascii="Verdana" w:hAnsi="Verdana"/>
          <w:bCs/>
          <w:color w:val="000000" w:themeColor="text1"/>
          <w:sz w:val="21"/>
          <w:szCs w:val="21"/>
          <w:lang w:bidi="de-DE"/>
        </w:rPr>
        <w:t>miteinander zu verbinden</w:t>
      </w:r>
      <w:r w:rsidR="008006BA" w:rsidRPr="008006BA">
        <w:rPr>
          <w:rFonts w:ascii="Verdana" w:hAnsi="Verdana"/>
          <w:bCs/>
          <w:color w:val="000000" w:themeColor="text1"/>
          <w:sz w:val="21"/>
          <w:szCs w:val="21"/>
          <w:lang w:bidi="de-DE"/>
        </w:rPr>
        <w:t xml:space="preserve">. </w:t>
      </w:r>
      <w:r w:rsidR="0032274B">
        <w:rPr>
          <w:rFonts w:ascii="Verdana" w:hAnsi="Verdana"/>
          <w:bCs/>
          <w:color w:val="000000" w:themeColor="text1"/>
          <w:sz w:val="21"/>
          <w:szCs w:val="21"/>
          <w:lang w:bidi="de-DE"/>
        </w:rPr>
        <w:t>Damit</w:t>
      </w:r>
      <w:r w:rsidR="008006BA" w:rsidRPr="008006BA">
        <w:rPr>
          <w:rFonts w:ascii="Verdana" w:hAnsi="Verdana"/>
          <w:bCs/>
          <w:color w:val="000000" w:themeColor="text1"/>
          <w:sz w:val="21"/>
          <w:szCs w:val="21"/>
          <w:lang w:bidi="de-DE"/>
        </w:rPr>
        <w:t xml:space="preserve"> profitieren </w:t>
      </w:r>
      <w:r w:rsidR="00AA5C2A">
        <w:rPr>
          <w:rFonts w:ascii="Verdana" w:hAnsi="Verdana"/>
          <w:bCs/>
          <w:color w:val="000000" w:themeColor="text1"/>
          <w:sz w:val="21"/>
          <w:szCs w:val="21"/>
          <w:lang w:bidi="de-DE"/>
        </w:rPr>
        <w:t>Hersteller</w:t>
      </w:r>
      <w:r w:rsidR="00AA5C2A" w:rsidRPr="008006BA">
        <w:rPr>
          <w:rFonts w:ascii="Verdana" w:hAnsi="Verdana"/>
          <w:bCs/>
          <w:color w:val="000000" w:themeColor="text1"/>
          <w:sz w:val="21"/>
          <w:szCs w:val="21"/>
          <w:lang w:bidi="de-DE"/>
        </w:rPr>
        <w:t xml:space="preserve"> </w:t>
      </w:r>
      <w:r w:rsidR="008006BA" w:rsidRPr="008006BA">
        <w:rPr>
          <w:rFonts w:ascii="Verdana" w:hAnsi="Verdana"/>
          <w:bCs/>
          <w:color w:val="000000" w:themeColor="text1"/>
          <w:sz w:val="21"/>
          <w:szCs w:val="21"/>
          <w:lang w:bidi="de-DE"/>
        </w:rPr>
        <w:t>von einer erweiterten Materialauswahl</w:t>
      </w:r>
      <w:r w:rsidR="0032274B">
        <w:rPr>
          <w:rFonts w:ascii="Verdana" w:hAnsi="Verdana"/>
          <w:bCs/>
          <w:color w:val="000000" w:themeColor="text1"/>
          <w:sz w:val="21"/>
          <w:szCs w:val="21"/>
          <w:lang w:bidi="de-DE"/>
        </w:rPr>
        <w:t xml:space="preserve"> und </w:t>
      </w:r>
      <w:r w:rsidR="008006BA" w:rsidRPr="008006BA">
        <w:rPr>
          <w:rFonts w:ascii="Verdana" w:hAnsi="Verdana"/>
          <w:bCs/>
          <w:color w:val="000000" w:themeColor="text1"/>
          <w:sz w:val="21"/>
          <w:szCs w:val="21"/>
          <w:lang w:bidi="de-DE"/>
        </w:rPr>
        <w:t xml:space="preserve">können z. B. kostenintensive Technische Kunststoffe gegen günstigere Standardkunststoffe </w:t>
      </w:r>
      <w:r w:rsidR="0032274B">
        <w:rPr>
          <w:rFonts w:ascii="Verdana" w:hAnsi="Verdana"/>
          <w:bCs/>
          <w:color w:val="000000" w:themeColor="text1"/>
          <w:sz w:val="21"/>
          <w:szCs w:val="21"/>
          <w:lang w:bidi="de-DE"/>
        </w:rPr>
        <w:t>oder Recycling-</w:t>
      </w:r>
      <w:r w:rsidR="00DB63FE">
        <w:rPr>
          <w:rFonts w:ascii="Verdana" w:hAnsi="Verdana"/>
          <w:bCs/>
          <w:color w:val="000000" w:themeColor="text1"/>
          <w:sz w:val="21"/>
          <w:szCs w:val="21"/>
          <w:lang w:bidi="de-DE"/>
        </w:rPr>
        <w:t>Materialien</w:t>
      </w:r>
      <w:r w:rsidR="0032274B">
        <w:rPr>
          <w:rFonts w:ascii="Verdana" w:hAnsi="Verdana"/>
          <w:bCs/>
          <w:color w:val="000000" w:themeColor="text1"/>
          <w:sz w:val="21"/>
          <w:szCs w:val="21"/>
          <w:lang w:bidi="de-DE"/>
        </w:rPr>
        <w:t xml:space="preserve"> austauschen</w:t>
      </w:r>
      <w:r w:rsidR="008006BA" w:rsidRPr="008006BA">
        <w:rPr>
          <w:rFonts w:ascii="Verdana" w:hAnsi="Verdana"/>
          <w:bCs/>
          <w:color w:val="000000" w:themeColor="text1"/>
          <w:sz w:val="21"/>
          <w:szCs w:val="21"/>
          <w:lang w:bidi="de-DE"/>
        </w:rPr>
        <w:t xml:space="preserve">. </w:t>
      </w:r>
      <w:r w:rsidR="00977371">
        <w:rPr>
          <w:rFonts w:ascii="Verdana" w:hAnsi="Verdana"/>
          <w:bCs/>
          <w:color w:val="000000" w:themeColor="text1"/>
          <w:sz w:val="21"/>
          <w:szCs w:val="21"/>
          <w:lang w:bidi="de-DE"/>
        </w:rPr>
        <w:t xml:space="preserve">Namhafte Haushaltsgerätehersteller, wie z.B. </w:t>
      </w:r>
      <w:r w:rsidR="00977371" w:rsidRPr="00977371">
        <w:rPr>
          <w:rFonts w:ascii="Verdana" w:hAnsi="Verdana"/>
          <w:bCs/>
          <w:color w:val="000000" w:themeColor="text1"/>
          <w:sz w:val="21"/>
          <w:szCs w:val="21"/>
          <w:lang w:bidi="de-DE"/>
        </w:rPr>
        <w:t xml:space="preserve">Miele &amp; Cie. </w:t>
      </w:r>
      <w:r w:rsidR="00977371">
        <w:rPr>
          <w:rFonts w:ascii="Verdana" w:hAnsi="Verdana"/>
          <w:bCs/>
          <w:color w:val="000000" w:themeColor="text1"/>
          <w:sz w:val="21"/>
          <w:szCs w:val="21"/>
          <w:lang w:bidi="de-DE"/>
        </w:rPr>
        <w:t xml:space="preserve">KG aus Gütersloh, Deutschland, oder </w:t>
      </w:r>
      <w:r w:rsidR="00977371" w:rsidRPr="00977371">
        <w:rPr>
          <w:rFonts w:ascii="Verdana" w:hAnsi="Verdana"/>
          <w:bCs/>
          <w:color w:val="000000" w:themeColor="text1"/>
          <w:sz w:val="21"/>
          <w:szCs w:val="21"/>
          <w:lang w:bidi="de-DE"/>
        </w:rPr>
        <w:t>Mamur Teknoloji Sistemleri</w:t>
      </w:r>
      <w:r w:rsidR="00977371">
        <w:rPr>
          <w:rFonts w:ascii="Verdana" w:hAnsi="Verdana"/>
          <w:bCs/>
          <w:color w:val="000000" w:themeColor="text1"/>
          <w:sz w:val="21"/>
          <w:szCs w:val="21"/>
          <w:lang w:bidi="de-DE"/>
        </w:rPr>
        <w:t xml:space="preserve"> aus der Türkei nutzen für entsprechende Applikationen die Openair-Plasma Technologie von Plasmatreat.</w:t>
      </w:r>
      <w:r w:rsidR="00E0703C">
        <w:rPr>
          <w:rFonts w:ascii="Verdana" w:hAnsi="Verdana"/>
          <w:bCs/>
          <w:color w:val="000000" w:themeColor="text1"/>
          <w:sz w:val="21"/>
          <w:szCs w:val="21"/>
          <w:lang w:bidi="de-DE"/>
        </w:rPr>
        <w:t xml:space="preserve"> </w:t>
      </w:r>
    </w:p>
    <w:p w14:paraId="53AE039C" w14:textId="77777777" w:rsidR="008C7EFF" w:rsidRDefault="008C7EFF" w:rsidP="0044416C">
      <w:pPr>
        <w:spacing w:after="0" w:line="300" w:lineRule="auto"/>
        <w:rPr>
          <w:rFonts w:ascii="Verdana" w:hAnsi="Verdana"/>
          <w:bCs/>
          <w:color w:val="FF0000"/>
          <w:sz w:val="21"/>
          <w:szCs w:val="21"/>
          <w:lang w:bidi="de-DE"/>
        </w:rPr>
      </w:pPr>
    </w:p>
    <w:p w14:paraId="74B61D95" w14:textId="1A6F014A" w:rsidR="00CB0855" w:rsidRPr="00CB399C" w:rsidRDefault="00DC0EE1" w:rsidP="00CB0855">
      <w:pPr>
        <w:spacing w:after="0" w:line="300" w:lineRule="auto"/>
        <w:rPr>
          <w:rFonts w:ascii="Verdana" w:hAnsi="Verdana"/>
          <w:b/>
          <w:bCs/>
          <w:color w:val="000000" w:themeColor="text1"/>
          <w:sz w:val="21"/>
          <w:szCs w:val="21"/>
          <w:lang w:bidi="de-DE"/>
        </w:rPr>
      </w:pPr>
      <w:r>
        <w:rPr>
          <w:rFonts w:ascii="Verdana" w:hAnsi="Verdana"/>
          <w:b/>
          <w:bCs/>
          <w:color w:val="000000" w:themeColor="text1"/>
          <w:sz w:val="21"/>
          <w:szCs w:val="21"/>
          <w:lang w:bidi="de-DE"/>
        </w:rPr>
        <w:lastRenderedPageBreak/>
        <w:t>Großflächige</w:t>
      </w:r>
      <w:r w:rsidR="006B01B6">
        <w:rPr>
          <w:rFonts w:ascii="Verdana" w:hAnsi="Verdana"/>
          <w:b/>
          <w:bCs/>
          <w:color w:val="000000" w:themeColor="text1"/>
          <w:sz w:val="21"/>
          <w:szCs w:val="21"/>
          <w:lang w:bidi="de-DE"/>
        </w:rPr>
        <w:t>, selektive</w:t>
      </w:r>
      <w:r>
        <w:rPr>
          <w:rFonts w:ascii="Verdana" w:hAnsi="Verdana"/>
          <w:b/>
          <w:bCs/>
          <w:color w:val="000000" w:themeColor="text1"/>
          <w:sz w:val="21"/>
          <w:szCs w:val="21"/>
          <w:lang w:bidi="de-DE"/>
        </w:rPr>
        <w:t xml:space="preserve"> </w:t>
      </w:r>
      <w:r w:rsidR="00CB0855">
        <w:rPr>
          <w:rFonts w:ascii="Verdana" w:hAnsi="Verdana"/>
          <w:b/>
          <w:bCs/>
          <w:color w:val="000000" w:themeColor="text1"/>
          <w:sz w:val="21"/>
          <w:szCs w:val="21"/>
          <w:lang w:bidi="de-DE"/>
        </w:rPr>
        <w:t xml:space="preserve">Vorbehandlung von </w:t>
      </w:r>
      <w:r w:rsidR="00FC7036">
        <w:rPr>
          <w:rFonts w:ascii="Verdana" w:hAnsi="Verdana"/>
          <w:b/>
          <w:bCs/>
          <w:color w:val="000000" w:themeColor="text1"/>
          <w:sz w:val="21"/>
          <w:szCs w:val="21"/>
          <w:lang w:bidi="de-DE"/>
        </w:rPr>
        <w:t>Automobil Dashboards</w:t>
      </w:r>
      <w:r w:rsidR="00CB0855">
        <w:rPr>
          <w:rFonts w:ascii="Verdana" w:hAnsi="Verdana"/>
          <w:b/>
          <w:bCs/>
          <w:color w:val="000000" w:themeColor="text1"/>
          <w:sz w:val="21"/>
          <w:szCs w:val="21"/>
          <w:lang w:bidi="de-DE"/>
        </w:rPr>
        <w:t xml:space="preserve"> </w:t>
      </w:r>
    </w:p>
    <w:p w14:paraId="2697C75D" w14:textId="22D89594" w:rsidR="00DC0EE1" w:rsidRDefault="00DC0EE1" w:rsidP="00DC0EE1">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 xml:space="preserve">Auch in der Automobilindustrie mit den hohen Qualitätsanforderungen und Vorgaben ist die Plasmavorbehandlung bereits seit </w:t>
      </w:r>
      <w:r w:rsidR="006B01B6">
        <w:rPr>
          <w:rFonts w:ascii="Verdana" w:hAnsi="Verdana"/>
          <w:bCs/>
          <w:color w:val="000000" w:themeColor="text1"/>
          <w:sz w:val="21"/>
          <w:szCs w:val="21"/>
          <w:lang w:bidi="de-DE"/>
        </w:rPr>
        <w:t>vielen Jahren</w:t>
      </w:r>
      <w:r>
        <w:rPr>
          <w:rFonts w:ascii="Verdana" w:hAnsi="Verdana"/>
          <w:bCs/>
          <w:color w:val="000000" w:themeColor="text1"/>
          <w:sz w:val="21"/>
          <w:szCs w:val="21"/>
          <w:lang w:bidi="de-DE"/>
        </w:rPr>
        <w:t xml:space="preserve"> integriert. Diverse Hersteller nutzen für die Oberflächenvorbehandlung die Plasmatechnologie von Plasmatreat: </w:t>
      </w:r>
      <w:r w:rsidRPr="003946D5">
        <w:rPr>
          <w:rFonts w:ascii="Verdana" w:hAnsi="Verdana"/>
          <w:bCs/>
          <w:color w:val="000000" w:themeColor="text1"/>
          <w:sz w:val="21"/>
          <w:szCs w:val="21"/>
          <w:lang w:bidi="de-DE"/>
        </w:rPr>
        <w:t xml:space="preserve">Die </w:t>
      </w:r>
      <w:r>
        <w:rPr>
          <w:rFonts w:ascii="Verdana" w:hAnsi="Verdana"/>
          <w:bCs/>
          <w:color w:val="000000" w:themeColor="text1"/>
          <w:sz w:val="21"/>
          <w:szCs w:val="21"/>
          <w:lang w:bidi="de-DE"/>
        </w:rPr>
        <w:t>Vorbehandlung mit Plasma</w:t>
      </w:r>
      <w:r w:rsidRPr="003946D5">
        <w:rPr>
          <w:rFonts w:ascii="Verdana" w:hAnsi="Verdana"/>
          <w:bCs/>
          <w:color w:val="000000" w:themeColor="text1"/>
          <w:sz w:val="21"/>
          <w:szCs w:val="21"/>
          <w:lang w:bidi="de-DE"/>
        </w:rPr>
        <w:t xml:space="preserve"> macht </w:t>
      </w:r>
      <w:r w:rsidR="006B01B6">
        <w:rPr>
          <w:rFonts w:ascii="Verdana" w:hAnsi="Verdana"/>
          <w:bCs/>
          <w:color w:val="000000" w:themeColor="text1"/>
          <w:sz w:val="21"/>
          <w:szCs w:val="21"/>
          <w:lang w:bidi="de-DE"/>
        </w:rPr>
        <w:t xml:space="preserve">die </w:t>
      </w:r>
      <w:r w:rsidRPr="003946D5">
        <w:rPr>
          <w:rFonts w:ascii="Verdana" w:hAnsi="Verdana"/>
          <w:bCs/>
          <w:color w:val="000000" w:themeColor="text1"/>
          <w:sz w:val="21"/>
          <w:szCs w:val="21"/>
          <w:lang w:bidi="de-DE"/>
        </w:rPr>
        <w:t>unpolare</w:t>
      </w:r>
      <w:r w:rsidR="006B01B6">
        <w:rPr>
          <w:rFonts w:ascii="Verdana" w:hAnsi="Verdana"/>
          <w:bCs/>
          <w:color w:val="000000" w:themeColor="text1"/>
          <w:sz w:val="21"/>
          <w:szCs w:val="21"/>
          <w:lang w:bidi="de-DE"/>
        </w:rPr>
        <w:t>n</w:t>
      </w:r>
      <w:r w:rsidRPr="003946D5">
        <w:rPr>
          <w:rFonts w:ascii="Verdana" w:hAnsi="Verdana"/>
          <w:bCs/>
          <w:color w:val="000000" w:themeColor="text1"/>
          <w:sz w:val="21"/>
          <w:szCs w:val="21"/>
          <w:lang w:bidi="de-DE"/>
        </w:rPr>
        <w:t xml:space="preserve"> </w:t>
      </w:r>
      <w:r>
        <w:rPr>
          <w:rFonts w:ascii="Verdana" w:hAnsi="Verdana"/>
          <w:bCs/>
          <w:color w:val="000000" w:themeColor="text1"/>
          <w:sz w:val="21"/>
          <w:szCs w:val="21"/>
          <w:lang w:bidi="de-DE"/>
        </w:rPr>
        <w:t>(Recycling-)</w:t>
      </w:r>
      <w:r w:rsidRPr="003946D5">
        <w:rPr>
          <w:rFonts w:ascii="Verdana" w:hAnsi="Verdana"/>
          <w:bCs/>
          <w:color w:val="000000" w:themeColor="text1"/>
          <w:sz w:val="21"/>
          <w:szCs w:val="21"/>
          <w:lang w:bidi="de-DE"/>
        </w:rPr>
        <w:t>Kunststoff</w:t>
      </w:r>
      <w:r>
        <w:rPr>
          <w:rFonts w:ascii="Verdana" w:hAnsi="Verdana"/>
          <w:bCs/>
          <w:color w:val="000000" w:themeColor="text1"/>
          <w:sz w:val="21"/>
          <w:szCs w:val="21"/>
          <w:lang w:bidi="de-DE"/>
        </w:rPr>
        <w:t xml:space="preserve">e </w:t>
      </w:r>
      <w:r w:rsidRPr="003946D5">
        <w:rPr>
          <w:rFonts w:ascii="Verdana" w:hAnsi="Verdana"/>
          <w:bCs/>
          <w:color w:val="000000" w:themeColor="text1"/>
          <w:sz w:val="21"/>
          <w:szCs w:val="21"/>
          <w:lang w:bidi="de-DE"/>
        </w:rPr>
        <w:t xml:space="preserve">für </w:t>
      </w:r>
      <w:r w:rsidR="006B01B6">
        <w:rPr>
          <w:rFonts w:ascii="Verdana" w:hAnsi="Verdana"/>
          <w:bCs/>
          <w:color w:val="000000" w:themeColor="text1"/>
          <w:sz w:val="21"/>
          <w:szCs w:val="21"/>
          <w:lang w:bidi="de-DE"/>
        </w:rPr>
        <w:t xml:space="preserve">nachfolgende </w:t>
      </w:r>
      <w:r w:rsidRPr="003946D5">
        <w:rPr>
          <w:rFonts w:ascii="Verdana" w:hAnsi="Verdana"/>
          <w:bCs/>
          <w:color w:val="000000" w:themeColor="text1"/>
          <w:sz w:val="21"/>
          <w:szCs w:val="21"/>
          <w:lang w:bidi="de-DE"/>
        </w:rPr>
        <w:t>Haftungsprozesse empfänglich</w:t>
      </w:r>
      <w:r>
        <w:rPr>
          <w:rFonts w:ascii="Verdana" w:hAnsi="Verdana"/>
          <w:bCs/>
          <w:color w:val="000000" w:themeColor="text1"/>
          <w:sz w:val="21"/>
          <w:szCs w:val="21"/>
          <w:lang w:bidi="de-DE"/>
        </w:rPr>
        <w:t xml:space="preserve"> und sorgt für eine feste Verbindung der unterschiedlichen, zum Teil sogar inkompatiblen Materialien</w:t>
      </w:r>
      <w:r w:rsidR="00FC7036">
        <w:rPr>
          <w:rFonts w:ascii="Verdana" w:hAnsi="Verdana"/>
          <w:bCs/>
          <w:color w:val="000000" w:themeColor="text1"/>
          <w:sz w:val="21"/>
          <w:szCs w:val="21"/>
          <w:lang w:bidi="de-DE"/>
        </w:rPr>
        <w:t>: Beispielsweise</w:t>
      </w:r>
      <w:r>
        <w:rPr>
          <w:rFonts w:ascii="Verdana" w:hAnsi="Verdana"/>
          <w:bCs/>
          <w:color w:val="000000" w:themeColor="text1"/>
          <w:sz w:val="21"/>
          <w:szCs w:val="21"/>
          <w:lang w:bidi="de-DE"/>
        </w:rPr>
        <w:t xml:space="preserve"> bei der Kaschierung von Dashboards aus Recycling-Materialien mit </w:t>
      </w:r>
      <w:r w:rsidRPr="00AD78A9">
        <w:rPr>
          <w:rFonts w:ascii="Verdana" w:hAnsi="Verdana"/>
          <w:bCs/>
          <w:color w:val="000000" w:themeColor="text1"/>
          <w:sz w:val="21"/>
          <w:szCs w:val="21"/>
          <w:lang w:bidi="de-DE"/>
        </w:rPr>
        <w:t>pulvergesinterten Formhäuten aus Weichkunststoff.</w:t>
      </w:r>
      <w:r>
        <w:rPr>
          <w:rFonts w:ascii="Verdana" w:hAnsi="Verdana"/>
          <w:bCs/>
          <w:color w:val="000000" w:themeColor="text1"/>
          <w:sz w:val="21"/>
          <w:szCs w:val="21"/>
          <w:lang w:bidi="de-DE"/>
        </w:rPr>
        <w:t xml:space="preserve"> </w:t>
      </w:r>
      <w:r w:rsidRPr="00DC0EE1">
        <w:rPr>
          <w:rFonts w:ascii="Verdana" w:hAnsi="Verdana"/>
          <w:bCs/>
          <w:color w:val="000000" w:themeColor="text1"/>
          <w:sz w:val="21"/>
          <w:szCs w:val="21"/>
          <w:lang w:bidi="de-DE"/>
        </w:rPr>
        <w:t xml:space="preserve">Bei der traditionell eingesetzten Beflammungstechnik </w:t>
      </w:r>
      <w:r w:rsidR="006B01B6">
        <w:rPr>
          <w:rFonts w:ascii="Verdana" w:hAnsi="Verdana"/>
          <w:bCs/>
          <w:color w:val="000000" w:themeColor="text1"/>
          <w:sz w:val="21"/>
          <w:szCs w:val="21"/>
          <w:lang w:bidi="de-DE"/>
        </w:rPr>
        <w:t xml:space="preserve">für die Vorbehandlung von Dashboards </w:t>
      </w:r>
      <w:r w:rsidRPr="00DC0EE1">
        <w:rPr>
          <w:rFonts w:ascii="Verdana" w:hAnsi="Verdana"/>
          <w:bCs/>
          <w:color w:val="000000" w:themeColor="text1"/>
          <w:sz w:val="21"/>
          <w:szCs w:val="21"/>
          <w:lang w:bidi="de-DE"/>
        </w:rPr>
        <w:t xml:space="preserve">mussten zuvor alle Bereiche der Bauteile, an denen später keine Haftung erfolgen sollte, mit thermisch stabilen Masken abgedeckt werden. Durch den Einsatz von Openair-Plasma entfällt dieser Arbeitsschritt komplett, da der Plasmastrahl ortsselektiv arbeitet und im Gegensatz zur Flamme </w:t>
      </w:r>
      <w:r w:rsidR="006B01B6">
        <w:rPr>
          <w:rFonts w:ascii="Verdana" w:hAnsi="Verdana"/>
          <w:bCs/>
          <w:color w:val="000000" w:themeColor="text1"/>
          <w:sz w:val="21"/>
          <w:szCs w:val="21"/>
          <w:lang w:bidi="de-DE"/>
        </w:rPr>
        <w:t xml:space="preserve">durch automatisierte Robotertechnik </w:t>
      </w:r>
      <w:r w:rsidRPr="00DC0EE1">
        <w:rPr>
          <w:rFonts w:ascii="Verdana" w:hAnsi="Verdana"/>
          <w:bCs/>
          <w:color w:val="000000" w:themeColor="text1"/>
          <w:sz w:val="21"/>
          <w:szCs w:val="21"/>
          <w:lang w:bidi="de-DE"/>
        </w:rPr>
        <w:t>millimetergenau der Bauteilgeometrie folgt. Darüber hinaus entsteht bei der Plasmabehandlung nur sehr wenig Wärme, sodass die behandelten Bauteile formstabil bleiben und sich weiterverarbeiten lassen.</w:t>
      </w:r>
    </w:p>
    <w:p w14:paraId="1FD6183F" w14:textId="77777777" w:rsidR="00CD29EE" w:rsidRDefault="00CD29EE" w:rsidP="0044416C">
      <w:pPr>
        <w:spacing w:after="0" w:line="300" w:lineRule="auto"/>
        <w:rPr>
          <w:rFonts w:ascii="Verdana" w:hAnsi="Verdana"/>
          <w:b/>
          <w:bCs/>
          <w:color w:val="000000" w:themeColor="text1"/>
          <w:sz w:val="21"/>
          <w:szCs w:val="21"/>
          <w:lang w:bidi="de-DE"/>
        </w:rPr>
      </w:pPr>
    </w:p>
    <w:p w14:paraId="3FF427EE" w14:textId="5706150F" w:rsidR="0044416C" w:rsidRPr="0026229F" w:rsidRDefault="003E28B1" w:rsidP="0044416C">
      <w:pPr>
        <w:spacing w:after="0" w:line="300" w:lineRule="auto"/>
        <w:rPr>
          <w:rFonts w:ascii="Verdana" w:hAnsi="Verdana"/>
          <w:b/>
          <w:bCs/>
          <w:color w:val="000000" w:themeColor="text1"/>
          <w:sz w:val="21"/>
          <w:szCs w:val="21"/>
          <w:lang w:bidi="de-DE"/>
        </w:rPr>
      </w:pPr>
      <w:r w:rsidRPr="0026229F">
        <w:rPr>
          <w:rFonts w:ascii="Verdana" w:hAnsi="Verdana"/>
          <w:b/>
          <w:bCs/>
          <w:color w:val="000000" w:themeColor="text1"/>
          <w:sz w:val="21"/>
          <w:szCs w:val="21"/>
          <w:lang w:bidi="de-DE"/>
        </w:rPr>
        <w:t>Flachbet</w:t>
      </w:r>
      <w:r w:rsidR="00DB63FE">
        <w:rPr>
          <w:rFonts w:ascii="Verdana" w:hAnsi="Verdana"/>
          <w:b/>
          <w:bCs/>
          <w:color w:val="000000" w:themeColor="text1"/>
          <w:sz w:val="21"/>
          <w:szCs w:val="21"/>
          <w:lang w:bidi="de-DE"/>
        </w:rPr>
        <w:t xml:space="preserve">tanlage für </w:t>
      </w:r>
      <w:r w:rsidR="00CB0855">
        <w:rPr>
          <w:rFonts w:ascii="Verdana" w:hAnsi="Verdana"/>
          <w:b/>
          <w:bCs/>
          <w:color w:val="000000" w:themeColor="text1"/>
          <w:sz w:val="21"/>
          <w:szCs w:val="21"/>
          <w:lang w:bidi="de-DE"/>
        </w:rPr>
        <w:t>ganz</w:t>
      </w:r>
      <w:r w:rsidR="00DB63FE">
        <w:rPr>
          <w:rFonts w:ascii="Verdana" w:hAnsi="Verdana"/>
          <w:b/>
          <w:bCs/>
          <w:color w:val="000000" w:themeColor="text1"/>
          <w:sz w:val="21"/>
          <w:szCs w:val="21"/>
          <w:lang w:bidi="de-DE"/>
        </w:rPr>
        <w:t>flächige Vorbeha</w:t>
      </w:r>
      <w:r w:rsidRPr="0026229F">
        <w:rPr>
          <w:rFonts w:ascii="Verdana" w:hAnsi="Verdana"/>
          <w:b/>
          <w:bCs/>
          <w:color w:val="000000" w:themeColor="text1"/>
          <w:sz w:val="21"/>
          <w:szCs w:val="21"/>
          <w:lang w:bidi="de-DE"/>
        </w:rPr>
        <w:t>ndlung</w:t>
      </w:r>
    </w:p>
    <w:p w14:paraId="3F4DA87D" w14:textId="01D95F14" w:rsidR="00706C24" w:rsidRDefault="0026229F" w:rsidP="00706C24">
      <w:pPr>
        <w:spacing w:after="0" w:line="300" w:lineRule="auto"/>
        <w:rPr>
          <w:rFonts w:ascii="Verdana" w:hAnsi="Verdana"/>
          <w:bCs/>
          <w:color w:val="000000" w:themeColor="text1"/>
          <w:sz w:val="21"/>
          <w:szCs w:val="21"/>
          <w:lang w:bidi="de-DE"/>
        </w:rPr>
      </w:pPr>
      <w:r w:rsidRPr="0026229F">
        <w:rPr>
          <w:rFonts w:ascii="Verdana" w:hAnsi="Verdana"/>
          <w:bCs/>
          <w:color w:val="000000" w:themeColor="text1"/>
          <w:sz w:val="21"/>
          <w:szCs w:val="21"/>
          <w:lang w:bidi="de-DE"/>
        </w:rPr>
        <w:t xml:space="preserve">Wie sich die </w:t>
      </w:r>
      <w:r w:rsidR="00CB0855">
        <w:rPr>
          <w:rFonts w:ascii="Verdana" w:hAnsi="Verdana"/>
          <w:bCs/>
          <w:color w:val="000000" w:themeColor="text1"/>
          <w:sz w:val="21"/>
          <w:szCs w:val="21"/>
          <w:lang w:bidi="de-DE"/>
        </w:rPr>
        <w:t>ganz</w:t>
      </w:r>
      <w:r w:rsidR="0044416C" w:rsidRPr="0026229F">
        <w:rPr>
          <w:rFonts w:ascii="Verdana" w:hAnsi="Verdana"/>
          <w:bCs/>
          <w:color w:val="000000" w:themeColor="text1"/>
          <w:sz w:val="21"/>
          <w:szCs w:val="21"/>
          <w:lang w:bidi="de-DE"/>
        </w:rPr>
        <w:t>flächige Vorbehandlung von</w:t>
      </w:r>
      <w:r w:rsidR="00AA5C2A">
        <w:rPr>
          <w:rFonts w:ascii="Verdana" w:hAnsi="Verdana"/>
          <w:bCs/>
          <w:color w:val="000000" w:themeColor="text1"/>
          <w:sz w:val="21"/>
          <w:szCs w:val="21"/>
          <w:lang w:bidi="de-DE"/>
        </w:rPr>
        <w:t xml:space="preserve"> flachen Kunststoffmaterialien, wie z.</w:t>
      </w:r>
      <w:r w:rsidR="00CD29EE">
        <w:rPr>
          <w:rFonts w:ascii="Verdana" w:hAnsi="Verdana"/>
          <w:bCs/>
          <w:color w:val="000000" w:themeColor="text1"/>
          <w:sz w:val="21"/>
          <w:szCs w:val="21"/>
          <w:lang w:bidi="de-DE"/>
        </w:rPr>
        <w:t xml:space="preserve"> </w:t>
      </w:r>
      <w:r w:rsidR="00AA5C2A">
        <w:rPr>
          <w:rFonts w:ascii="Verdana" w:hAnsi="Verdana"/>
          <w:bCs/>
          <w:color w:val="000000" w:themeColor="text1"/>
          <w:sz w:val="21"/>
          <w:szCs w:val="21"/>
          <w:lang w:bidi="de-DE"/>
        </w:rPr>
        <w:t xml:space="preserve">B. </w:t>
      </w:r>
      <w:r w:rsidR="00FC7036">
        <w:rPr>
          <w:rFonts w:ascii="Verdana" w:hAnsi="Verdana"/>
          <w:bCs/>
          <w:color w:val="000000" w:themeColor="text1"/>
          <w:sz w:val="21"/>
          <w:szCs w:val="21"/>
          <w:lang w:bidi="de-DE"/>
        </w:rPr>
        <w:t>Wabenplatten</w:t>
      </w:r>
      <w:r w:rsidR="00AA5C2A">
        <w:rPr>
          <w:rFonts w:ascii="Verdana" w:hAnsi="Verdana"/>
          <w:bCs/>
          <w:color w:val="000000" w:themeColor="text1"/>
          <w:sz w:val="21"/>
          <w:szCs w:val="21"/>
          <w:lang w:bidi="de-DE"/>
        </w:rPr>
        <w:t xml:space="preserve"> für Leichtbauanwendungen</w:t>
      </w:r>
      <w:r w:rsidRPr="0026229F">
        <w:rPr>
          <w:rFonts w:ascii="Verdana" w:hAnsi="Verdana"/>
          <w:bCs/>
          <w:color w:val="000000" w:themeColor="text1"/>
          <w:sz w:val="21"/>
          <w:szCs w:val="21"/>
          <w:lang w:bidi="de-DE"/>
        </w:rPr>
        <w:t>, vornehmen lässt, zeigt Plasmatreat mit einer innovativen</w:t>
      </w:r>
      <w:r w:rsidR="0044416C" w:rsidRPr="0026229F">
        <w:rPr>
          <w:rFonts w:ascii="Verdana" w:hAnsi="Verdana"/>
          <w:bCs/>
          <w:color w:val="000000" w:themeColor="text1"/>
          <w:sz w:val="21"/>
          <w:szCs w:val="21"/>
          <w:lang w:bidi="de-DE"/>
        </w:rPr>
        <w:t xml:space="preserve"> </w:t>
      </w:r>
      <w:r w:rsidR="00AA5C2A">
        <w:rPr>
          <w:rFonts w:ascii="Verdana" w:hAnsi="Verdana"/>
          <w:bCs/>
          <w:color w:val="000000" w:themeColor="text1"/>
          <w:sz w:val="21"/>
          <w:szCs w:val="21"/>
          <w:lang w:bidi="de-DE"/>
        </w:rPr>
        <w:t>Flachbettanlage</w:t>
      </w:r>
      <w:r w:rsidRPr="0026229F">
        <w:rPr>
          <w:rFonts w:ascii="Verdana" w:hAnsi="Verdana"/>
          <w:bCs/>
          <w:color w:val="000000" w:themeColor="text1"/>
          <w:sz w:val="21"/>
          <w:szCs w:val="21"/>
          <w:lang w:bidi="de-DE"/>
        </w:rPr>
        <w:t xml:space="preserve">. </w:t>
      </w:r>
      <w:r w:rsidR="00AA5C2A">
        <w:rPr>
          <w:rFonts w:ascii="Verdana" w:hAnsi="Verdana"/>
          <w:bCs/>
          <w:color w:val="000000" w:themeColor="text1"/>
          <w:sz w:val="21"/>
          <w:szCs w:val="21"/>
          <w:lang w:bidi="de-DE"/>
        </w:rPr>
        <w:t xml:space="preserve">In dieser speziellen PTU (Plasma Treatment Unit) werden </w:t>
      </w:r>
      <w:r w:rsidR="00DB63FE">
        <w:rPr>
          <w:rFonts w:ascii="Verdana" w:hAnsi="Verdana"/>
          <w:bCs/>
          <w:color w:val="000000" w:themeColor="text1"/>
          <w:sz w:val="21"/>
          <w:szCs w:val="21"/>
          <w:lang w:bidi="de-DE"/>
        </w:rPr>
        <w:t xml:space="preserve">effizient </w:t>
      </w:r>
      <w:r w:rsidR="00AA5C2A">
        <w:rPr>
          <w:rFonts w:ascii="Verdana" w:hAnsi="Verdana"/>
          <w:bCs/>
          <w:color w:val="000000" w:themeColor="text1"/>
          <w:sz w:val="21"/>
          <w:szCs w:val="21"/>
          <w:lang w:bidi="de-DE"/>
        </w:rPr>
        <w:t xml:space="preserve">und zuverlässig verschiedene </w:t>
      </w:r>
      <w:r w:rsidR="00DB63FE">
        <w:rPr>
          <w:rFonts w:ascii="Verdana" w:hAnsi="Verdana"/>
          <w:bCs/>
          <w:color w:val="000000" w:themeColor="text1"/>
          <w:sz w:val="21"/>
          <w:szCs w:val="21"/>
          <w:lang w:bidi="de-DE"/>
        </w:rPr>
        <w:t xml:space="preserve">flache </w:t>
      </w:r>
      <w:r w:rsidRPr="0026229F">
        <w:rPr>
          <w:rFonts w:ascii="Verdana" w:hAnsi="Verdana"/>
          <w:bCs/>
          <w:color w:val="000000" w:themeColor="text1"/>
          <w:sz w:val="21"/>
          <w:szCs w:val="21"/>
          <w:lang w:bidi="de-DE"/>
        </w:rPr>
        <w:t>Kunststoff</w:t>
      </w:r>
      <w:r w:rsidR="00DB63FE">
        <w:rPr>
          <w:rFonts w:ascii="Verdana" w:hAnsi="Verdana"/>
          <w:bCs/>
          <w:color w:val="000000" w:themeColor="text1"/>
          <w:sz w:val="21"/>
          <w:szCs w:val="21"/>
          <w:lang w:bidi="de-DE"/>
        </w:rPr>
        <w:t>substrate</w:t>
      </w:r>
      <w:r w:rsidR="00AA5C2A">
        <w:rPr>
          <w:rFonts w:ascii="Verdana" w:hAnsi="Verdana"/>
          <w:bCs/>
          <w:color w:val="000000" w:themeColor="text1"/>
          <w:sz w:val="21"/>
          <w:szCs w:val="21"/>
          <w:lang w:bidi="de-DE"/>
        </w:rPr>
        <w:t xml:space="preserve"> vorbehandelt</w:t>
      </w:r>
      <w:r w:rsidR="00706C24" w:rsidRPr="0026229F">
        <w:rPr>
          <w:rFonts w:ascii="Verdana" w:hAnsi="Verdana"/>
          <w:bCs/>
          <w:color w:val="000000" w:themeColor="text1"/>
          <w:sz w:val="21"/>
          <w:szCs w:val="21"/>
          <w:lang w:bidi="de-DE"/>
        </w:rPr>
        <w:t xml:space="preserve">. </w:t>
      </w:r>
      <w:r w:rsidRPr="0026229F">
        <w:rPr>
          <w:rFonts w:ascii="Verdana" w:hAnsi="Verdana"/>
          <w:bCs/>
          <w:color w:val="000000" w:themeColor="text1"/>
          <w:sz w:val="21"/>
          <w:szCs w:val="21"/>
          <w:lang w:bidi="de-DE"/>
        </w:rPr>
        <w:t xml:space="preserve">Die Anlage ist auf jeder Seite mit </w:t>
      </w:r>
      <w:r w:rsidR="00AA5C2A">
        <w:rPr>
          <w:rFonts w:ascii="Verdana" w:hAnsi="Verdana"/>
          <w:bCs/>
          <w:color w:val="000000" w:themeColor="text1"/>
          <w:sz w:val="21"/>
          <w:szCs w:val="21"/>
          <w:lang w:bidi="de-DE"/>
        </w:rPr>
        <w:t>drei</w:t>
      </w:r>
      <w:r w:rsidR="00AA5C2A" w:rsidRPr="0026229F">
        <w:rPr>
          <w:rFonts w:ascii="Verdana" w:hAnsi="Verdana"/>
          <w:bCs/>
          <w:color w:val="000000" w:themeColor="text1"/>
          <w:sz w:val="21"/>
          <w:szCs w:val="21"/>
          <w:lang w:bidi="de-DE"/>
        </w:rPr>
        <w:t xml:space="preserve"> </w:t>
      </w:r>
      <w:r w:rsidR="00706C24" w:rsidRPr="0026229F">
        <w:rPr>
          <w:rFonts w:ascii="Verdana" w:hAnsi="Verdana"/>
          <w:bCs/>
          <w:color w:val="000000" w:themeColor="text1"/>
          <w:sz w:val="21"/>
          <w:szCs w:val="21"/>
          <w:lang w:bidi="de-DE"/>
        </w:rPr>
        <w:t xml:space="preserve">Rotationsdüsen </w:t>
      </w:r>
      <w:r w:rsidR="00AA5C2A">
        <w:rPr>
          <w:rFonts w:ascii="Verdana" w:hAnsi="Verdana"/>
          <w:bCs/>
          <w:color w:val="000000" w:themeColor="text1"/>
          <w:sz w:val="21"/>
          <w:szCs w:val="21"/>
          <w:lang w:bidi="de-DE"/>
        </w:rPr>
        <w:t xml:space="preserve">des Typs RD2010 </w:t>
      </w:r>
      <w:r w:rsidRPr="0026229F">
        <w:rPr>
          <w:rFonts w:ascii="Verdana" w:hAnsi="Verdana"/>
          <w:bCs/>
          <w:color w:val="000000" w:themeColor="text1"/>
          <w:sz w:val="21"/>
          <w:szCs w:val="21"/>
          <w:lang w:bidi="de-DE"/>
        </w:rPr>
        <w:t>ausgestattet</w:t>
      </w:r>
      <w:r w:rsidR="00706C24" w:rsidRPr="0026229F">
        <w:rPr>
          <w:rFonts w:ascii="Verdana" w:hAnsi="Verdana"/>
          <w:bCs/>
          <w:color w:val="000000" w:themeColor="text1"/>
          <w:sz w:val="21"/>
          <w:szCs w:val="21"/>
          <w:lang w:bidi="de-DE"/>
        </w:rPr>
        <w:t xml:space="preserve">. </w:t>
      </w:r>
      <w:r w:rsidR="00AA5C2A">
        <w:rPr>
          <w:rFonts w:ascii="Verdana" w:hAnsi="Verdana"/>
          <w:bCs/>
          <w:color w:val="000000" w:themeColor="text1"/>
          <w:sz w:val="21"/>
          <w:szCs w:val="21"/>
          <w:lang w:bidi="de-DE"/>
        </w:rPr>
        <w:t xml:space="preserve">Für maximale Flexibilität und Rüstzeitoptimierung hat Plasmatreat die Zelle um eine Funktion erweitert: </w:t>
      </w:r>
      <w:r w:rsidR="00CD29EE">
        <w:rPr>
          <w:rFonts w:ascii="Verdana" w:hAnsi="Verdana"/>
          <w:bCs/>
          <w:color w:val="000000" w:themeColor="text1"/>
          <w:sz w:val="21"/>
          <w:szCs w:val="21"/>
          <w:lang w:bidi="de-DE"/>
        </w:rPr>
        <w:t>D</w:t>
      </w:r>
      <w:r w:rsidR="00AA5C2A">
        <w:rPr>
          <w:rFonts w:ascii="Verdana" w:hAnsi="Verdana"/>
          <w:bCs/>
          <w:color w:val="000000" w:themeColor="text1"/>
          <w:sz w:val="21"/>
          <w:szCs w:val="21"/>
          <w:lang w:bidi="de-DE"/>
        </w:rPr>
        <w:t xml:space="preserve">ie Düsen können jetzt abhängig </w:t>
      </w:r>
      <w:r w:rsidR="00CD29EE">
        <w:rPr>
          <w:rFonts w:ascii="Verdana" w:hAnsi="Verdana"/>
          <w:bCs/>
          <w:color w:val="000000" w:themeColor="text1"/>
          <w:sz w:val="21"/>
          <w:szCs w:val="21"/>
          <w:lang w:bidi="de-DE"/>
        </w:rPr>
        <w:t xml:space="preserve">von der </w:t>
      </w:r>
      <w:r w:rsidR="00AA5C2A">
        <w:rPr>
          <w:rFonts w:ascii="Verdana" w:hAnsi="Verdana"/>
          <w:bCs/>
          <w:color w:val="000000" w:themeColor="text1"/>
          <w:sz w:val="21"/>
          <w:szCs w:val="21"/>
          <w:lang w:bidi="de-DE"/>
        </w:rPr>
        <w:t xml:space="preserve">Dicke des zu behandelnden Materials in der Höhe verfahren werden. </w:t>
      </w:r>
      <w:r w:rsidR="00CD29EE">
        <w:rPr>
          <w:rFonts w:ascii="Verdana" w:hAnsi="Verdana"/>
          <w:bCs/>
          <w:color w:val="000000" w:themeColor="text1"/>
          <w:sz w:val="21"/>
          <w:szCs w:val="21"/>
          <w:lang w:bidi="de-DE"/>
        </w:rPr>
        <w:t>Auch die</w:t>
      </w:r>
      <w:r w:rsidR="00CD29EE" w:rsidRPr="0026229F">
        <w:rPr>
          <w:rFonts w:ascii="Verdana" w:hAnsi="Verdana"/>
          <w:bCs/>
          <w:color w:val="000000" w:themeColor="text1"/>
          <w:sz w:val="21"/>
          <w:szCs w:val="21"/>
          <w:lang w:bidi="de-DE"/>
        </w:rPr>
        <w:t xml:space="preserve"> </w:t>
      </w:r>
      <w:r w:rsidR="00AA5C2A">
        <w:rPr>
          <w:rFonts w:ascii="Verdana" w:hAnsi="Verdana"/>
          <w:bCs/>
          <w:color w:val="000000" w:themeColor="text1"/>
          <w:sz w:val="21"/>
          <w:szCs w:val="21"/>
          <w:lang w:bidi="de-DE"/>
        </w:rPr>
        <w:t>Einstellung weiterer Parameter, wie z.</w:t>
      </w:r>
      <w:r w:rsidR="00CD29EE">
        <w:rPr>
          <w:rFonts w:ascii="Verdana" w:hAnsi="Verdana"/>
          <w:bCs/>
          <w:color w:val="000000" w:themeColor="text1"/>
          <w:sz w:val="21"/>
          <w:szCs w:val="21"/>
          <w:lang w:bidi="de-DE"/>
        </w:rPr>
        <w:t xml:space="preserve"> </w:t>
      </w:r>
      <w:r w:rsidR="00AA5C2A">
        <w:rPr>
          <w:rFonts w:ascii="Verdana" w:hAnsi="Verdana"/>
          <w:bCs/>
          <w:color w:val="000000" w:themeColor="text1"/>
          <w:sz w:val="21"/>
          <w:szCs w:val="21"/>
          <w:lang w:bidi="de-DE"/>
        </w:rPr>
        <w:t xml:space="preserve">B. </w:t>
      </w:r>
      <w:r w:rsidR="00CD29EE">
        <w:rPr>
          <w:rFonts w:ascii="Verdana" w:hAnsi="Verdana"/>
          <w:bCs/>
          <w:color w:val="000000" w:themeColor="text1"/>
          <w:sz w:val="21"/>
          <w:szCs w:val="21"/>
          <w:lang w:bidi="de-DE"/>
        </w:rPr>
        <w:t xml:space="preserve">eine </w:t>
      </w:r>
      <w:r w:rsidR="00706C24" w:rsidRPr="0026229F">
        <w:rPr>
          <w:rFonts w:ascii="Verdana" w:hAnsi="Verdana"/>
          <w:bCs/>
          <w:color w:val="000000" w:themeColor="text1"/>
          <w:sz w:val="21"/>
          <w:szCs w:val="21"/>
          <w:lang w:bidi="de-DE"/>
        </w:rPr>
        <w:t>exakte Abstimmung der Geschwindigkeit sowie der Intensität des Plasmastrahls auf die jeweilige Anwendung</w:t>
      </w:r>
      <w:r w:rsidR="00CD29EE">
        <w:rPr>
          <w:rFonts w:ascii="Verdana" w:hAnsi="Verdana"/>
          <w:bCs/>
          <w:color w:val="000000" w:themeColor="text1"/>
          <w:sz w:val="21"/>
          <w:szCs w:val="21"/>
          <w:lang w:bidi="de-DE"/>
        </w:rPr>
        <w:t>,</w:t>
      </w:r>
      <w:r w:rsidR="00706C24" w:rsidRPr="0026229F">
        <w:rPr>
          <w:rFonts w:ascii="Verdana" w:hAnsi="Verdana"/>
          <w:bCs/>
          <w:color w:val="000000" w:themeColor="text1"/>
          <w:sz w:val="21"/>
          <w:szCs w:val="21"/>
          <w:lang w:bidi="de-DE"/>
        </w:rPr>
        <w:t xml:space="preserve"> ist eine der Kernkompetenzen von Plasmatreat. Die innovative Anlage für diesen patentierten Prozess lässt sich hervorragend in bestehende Linien integrieren.</w:t>
      </w:r>
      <w:r w:rsidR="009B332B">
        <w:rPr>
          <w:rFonts w:ascii="Verdana" w:hAnsi="Verdana"/>
          <w:bCs/>
          <w:color w:val="000000" w:themeColor="text1"/>
          <w:sz w:val="21"/>
          <w:szCs w:val="21"/>
          <w:lang w:bidi="de-DE"/>
        </w:rPr>
        <w:t xml:space="preserve"> </w:t>
      </w:r>
      <w:r w:rsidR="003414D2">
        <w:rPr>
          <w:rFonts w:ascii="Verdana" w:hAnsi="Verdana"/>
          <w:bCs/>
          <w:color w:val="000000" w:themeColor="text1"/>
          <w:sz w:val="21"/>
          <w:szCs w:val="21"/>
          <w:lang w:bidi="de-DE"/>
        </w:rPr>
        <w:t>Kunden verschiedener Industrien nutzen die g</w:t>
      </w:r>
      <w:r w:rsidR="009B332B">
        <w:rPr>
          <w:rFonts w:ascii="Verdana" w:hAnsi="Verdana"/>
          <w:bCs/>
          <w:color w:val="000000" w:themeColor="text1"/>
          <w:sz w:val="21"/>
          <w:szCs w:val="21"/>
          <w:lang w:bidi="de-DE"/>
        </w:rPr>
        <w:t>anzfläche</w:t>
      </w:r>
      <w:r w:rsidR="003414D2">
        <w:rPr>
          <w:rFonts w:ascii="Verdana" w:hAnsi="Verdana"/>
          <w:bCs/>
          <w:color w:val="000000" w:themeColor="text1"/>
          <w:sz w:val="21"/>
          <w:szCs w:val="21"/>
          <w:lang w:bidi="de-DE"/>
        </w:rPr>
        <w:t xml:space="preserve"> Vorbehandlung mit Openair-Plasma, z.B. die Hymmen GmbH aus Bielefeld für individuellen Digitaldruck auf Garagentoren oder </w:t>
      </w:r>
      <w:r w:rsidR="00477C04">
        <w:rPr>
          <w:rFonts w:ascii="Verdana" w:hAnsi="Verdana"/>
          <w:bCs/>
          <w:color w:val="000000" w:themeColor="text1"/>
          <w:sz w:val="21"/>
          <w:szCs w:val="21"/>
          <w:lang w:bidi="de-DE"/>
        </w:rPr>
        <w:t>Schmitz Cargobull aus Horstmar für LKW-Wände und -Planen.</w:t>
      </w:r>
      <w:r w:rsidR="009B332B">
        <w:rPr>
          <w:rFonts w:ascii="Verdana" w:hAnsi="Verdana"/>
          <w:bCs/>
          <w:color w:val="000000" w:themeColor="text1"/>
          <w:sz w:val="21"/>
          <w:szCs w:val="21"/>
          <w:lang w:bidi="de-DE"/>
        </w:rPr>
        <w:t xml:space="preserve"> </w:t>
      </w:r>
    </w:p>
    <w:p w14:paraId="48297148" w14:textId="77777777" w:rsidR="00CB0855" w:rsidRDefault="00CB0855" w:rsidP="00706C24">
      <w:pPr>
        <w:spacing w:after="0" w:line="300" w:lineRule="auto"/>
        <w:rPr>
          <w:rFonts w:ascii="Verdana" w:hAnsi="Verdana"/>
          <w:bCs/>
          <w:color w:val="000000" w:themeColor="text1"/>
          <w:sz w:val="21"/>
          <w:szCs w:val="21"/>
          <w:lang w:bidi="de-DE"/>
        </w:rPr>
      </w:pPr>
    </w:p>
    <w:p w14:paraId="23D9C064" w14:textId="2E6A132C" w:rsidR="008A0CF2" w:rsidRPr="00630F73" w:rsidRDefault="00CB0855" w:rsidP="008A0CF2">
      <w:pPr>
        <w:spacing w:after="0" w:line="300" w:lineRule="auto"/>
        <w:rPr>
          <w:rFonts w:ascii="Verdana" w:hAnsi="Verdana"/>
          <w:b/>
          <w:bCs/>
          <w:color w:val="000000" w:themeColor="text1"/>
          <w:sz w:val="21"/>
          <w:szCs w:val="21"/>
          <w:lang w:bidi="de-DE"/>
        </w:rPr>
      </w:pPr>
      <w:r>
        <w:rPr>
          <w:rFonts w:ascii="Verdana" w:hAnsi="Verdana"/>
          <w:b/>
          <w:bCs/>
          <w:color w:val="000000" w:themeColor="text1"/>
          <w:sz w:val="21"/>
          <w:szCs w:val="21"/>
          <w:lang w:bidi="de-DE"/>
        </w:rPr>
        <w:t>A</w:t>
      </w:r>
      <w:r w:rsidR="00693994">
        <w:rPr>
          <w:rFonts w:ascii="Verdana" w:hAnsi="Verdana"/>
          <w:b/>
          <w:bCs/>
          <w:color w:val="000000" w:themeColor="text1"/>
          <w:sz w:val="21"/>
          <w:szCs w:val="21"/>
          <w:lang w:bidi="de-DE"/>
        </w:rPr>
        <w:t xml:space="preserve">m </w:t>
      </w:r>
      <w:r w:rsidR="008A0CF2">
        <w:rPr>
          <w:rFonts w:ascii="Verdana" w:hAnsi="Verdana"/>
          <w:b/>
          <w:bCs/>
          <w:color w:val="000000" w:themeColor="text1"/>
          <w:sz w:val="21"/>
          <w:szCs w:val="21"/>
          <w:lang w:bidi="de-DE"/>
        </w:rPr>
        <w:t>Live-Tisch</w:t>
      </w:r>
      <w:r w:rsidR="008A0CF2" w:rsidRPr="00F902C4">
        <w:rPr>
          <w:rFonts w:ascii="Verdana" w:hAnsi="Verdana"/>
          <w:b/>
          <w:bCs/>
          <w:color w:val="000000" w:themeColor="text1"/>
          <w:sz w:val="21"/>
          <w:szCs w:val="21"/>
          <w:lang w:bidi="de-DE"/>
        </w:rPr>
        <w:t xml:space="preserve"> </w:t>
      </w:r>
      <w:r w:rsidR="00693994">
        <w:rPr>
          <w:rFonts w:ascii="Verdana" w:hAnsi="Verdana"/>
          <w:b/>
          <w:bCs/>
          <w:color w:val="000000" w:themeColor="text1"/>
          <w:sz w:val="21"/>
          <w:szCs w:val="21"/>
          <w:lang w:bidi="de-DE"/>
        </w:rPr>
        <w:t>vom Plasmaeffekt überzeugen</w:t>
      </w:r>
      <w:r w:rsidR="00FC7036">
        <w:rPr>
          <w:rFonts w:ascii="Verdana" w:hAnsi="Verdana"/>
          <w:b/>
          <w:bCs/>
          <w:color w:val="000000" w:themeColor="text1"/>
          <w:sz w:val="21"/>
          <w:szCs w:val="21"/>
          <w:lang w:bidi="de-DE"/>
        </w:rPr>
        <w:t xml:space="preserve"> lassen</w:t>
      </w:r>
    </w:p>
    <w:p w14:paraId="705B14F4" w14:textId="48777DB1" w:rsidR="00F902C4" w:rsidRDefault="00993185" w:rsidP="008E1F3F">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Den Plasmaeffekt mit eigenen Augen</w:t>
      </w:r>
      <w:r w:rsidR="00E71A13">
        <w:rPr>
          <w:rFonts w:ascii="Verdana" w:hAnsi="Verdana"/>
          <w:bCs/>
          <w:color w:val="000000" w:themeColor="text1"/>
          <w:sz w:val="21"/>
          <w:szCs w:val="21"/>
          <w:lang w:bidi="de-DE"/>
        </w:rPr>
        <w:t xml:space="preserve"> sehen und</w:t>
      </w:r>
      <w:r>
        <w:rPr>
          <w:rFonts w:ascii="Verdana" w:hAnsi="Verdana"/>
          <w:bCs/>
          <w:color w:val="000000" w:themeColor="text1"/>
          <w:sz w:val="21"/>
          <w:szCs w:val="21"/>
          <w:lang w:bidi="de-DE"/>
        </w:rPr>
        <w:t xml:space="preserve"> erleben </w:t>
      </w:r>
      <w:r>
        <w:rPr>
          <w:rFonts w:ascii="Verdana" w:hAnsi="Verdana"/>
          <w:bCs/>
          <w:color w:val="000000" w:themeColor="text1"/>
          <w:sz w:val="21"/>
          <w:szCs w:val="21"/>
          <w:lang w:bidi="de-DE"/>
        </w:rPr>
        <w:softHyphen/>
        <w:t>– diese Gelegenheit bietet sich am</w:t>
      </w:r>
      <w:r w:rsidRPr="00993185">
        <w:rPr>
          <w:rFonts w:ascii="Verdana" w:hAnsi="Verdana"/>
          <w:bCs/>
          <w:color w:val="000000" w:themeColor="text1"/>
          <w:sz w:val="21"/>
          <w:szCs w:val="21"/>
          <w:lang w:bidi="de-DE"/>
        </w:rPr>
        <w:t xml:space="preserve"> Live-</w:t>
      </w:r>
      <w:r>
        <w:rPr>
          <w:rFonts w:ascii="Verdana" w:hAnsi="Verdana"/>
          <w:bCs/>
          <w:color w:val="000000" w:themeColor="text1"/>
          <w:sz w:val="21"/>
          <w:szCs w:val="21"/>
          <w:lang w:bidi="de-DE"/>
        </w:rPr>
        <w:t>Tisch</w:t>
      </w:r>
      <w:r w:rsidR="00E71A13">
        <w:rPr>
          <w:rFonts w:ascii="Verdana" w:hAnsi="Verdana"/>
          <w:bCs/>
          <w:color w:val="000000" w:themeColor="text1"/>
          <w:sz w:val="21"/>
          <w:szCs w:val="21"/>
          <w:lang w:bidi="de-DE"/>
        </w:rPr>
        <w:t xml:space="preserve"> auf dem Stand von Plasmatreat</w:t>
      </w:r>
      <w:r>
        <w:rPr>
          <w:rFonts w:ascii="Verdana" w:hAnsi="Verdana"/>
          <w:bCs/>
          <w:color w:val="000000" w:themeColor="text1"/>
          <w:sz w:val="21"/>
          <w:szCs w:val="21"/>
          <w:lang w:bidi="de-DE"/>
        </w:rPr>
        <w:t xml:space="preserve">: </w:t>
      </w:r>
      <w:r w:rsidR="00693994">
        <w:rPr>
          <w:rFonts w:ascii="Verdana" w:hAnsi="Verdana"/>
          <w:bCs/>
          <w:color w:val="000000" w:themeColor="text1"/>
          <w:sz w:val="21"/>
          <w:szCs w:val="21"/>
          <w:lang w:bidi="de-DE"/>
        </w:rPr>
        <w:t>D</w:t>
      </w:r>
      <w:r w:rsidR="00E71A13">
        <w:rPr>
          <w:rFonts w:ascii="Verdana" w:hAnsi="Verdana"/>
          <w:bCs/>
          <w:color w:val="000000" w:themeColor="text1"/>
          <w:sz w:val="21"/>
          <w:szCs w:val="21"/>
          <w:lang w:bidi="de-DE"/>
        </w:rPr>
        <w:t xml:space="preserve">ie Plasmaexperten </w:t>
      </w:r>
      <w:r w:rsidR="00693994">
        <w:rPr>
          <w:rFonts w:ascii="Verdana" w:hAnsi="Verdana"/>
          <w:bCs/>
          <w:color w:val="000000" w:themeColor="text1"/>
          <w:sz w:val="21"/>
          <w:szCs w:val="21"/>
          <w:lang w:bidi="de-DE"/>
        </w:rPr>
        <w:t>weisen</w:t>
      </w:r>
      <w:r>
        <w:rPr>
          <w:rFonts w:ascii="Verdana" w:hAnsi="Verdana"/>
          <w:bCs/>
          <w:color w:val="000000" w:themeColor="text1"/>
          <w:sz w:val="21"/>
          <w:szCs w:val="21"/>
          <w:lang w:bidi="de-DE"/>
        </w:rPr>
        <w:t xml:space="preserve"> </w:t>
      </w:r>
      <w:r w:rsidR="00933E61">
        <w:rPr>
          <w:rFonts w:ascii="Verdana" w:hAnsi="Verdana"/>
          <w:bCs/>
          <w:color w:val="000000" w:themeColor="text1"/>
          <w:sz w:val="21"/>
          <w:szCs w:val="21"/>
          <w:lang w:bidi="de-DE"/>
        </w:rPr>
        <w:t xml:space="preserve">vor Ort </w:t>
      </w:r>
      <w:r>
        <w:rPr>
          <w:rFonts w:ascii="Verdana" w:hAnsi="Verdana"/>
          <w:bCs/>
          <w:color w:val="000000" w:themeColor="text1"/>
          <w:sz w:val="21"/>
          <w:szCs w:val="21"/>
          <w:lang w:bidi="de-DE"/>
        </w:rPr>
        <w:t xml:space="preserve">mithilfe verschiedener Testmethoden (z. B. </w:t>
      </w:r>
      <w:r w:rsidR="00E71A13">
        <w:rPr>
          <w:rFonts w:ascii="Verdana" w:hAnsi="Verdana"/>
          <w:bCs/>
          <w:color w:val="000000" w:themeColor="text1"/>
          <w:sz w:val="21"/>
          <w:szCs w:val="21"/>
          <w:lang w:bidi="de-DE"/>
        </w:rPr>
        <w:t>Wasserspraytest</w:t>
      </w:r>
      <w:r w:rsidR="00E71A13">
        <w:rPr>
          <w:rStyle w:val="CommentReference"/>
        </w:rPr>
        <w:t>,</w:t>
      </w:r>
      <w:r>
        <w:rPr>
          <w:rFonts w:ascii="Verdana" w:hAnsi="Verdana"/>
          <w:bCs/>
          <w:color w:val="000000" w:themeColor="text1"/>
          <w:sz w:val="21"/>
          <w:szCs w:val="21"/>
          <w:lang w:bidi="de-DE"/>
        </w:rPr>
        <w:t xml:space="preserve"> Testtinten</w:t>
      </w:r>
      <w:r w:rsidR="00E71A13">
        <w:rPr>
          <w:rFonts w:ascii="Verdana" w:hAnsi="Verdana"/>
          <w:bCs/>
          <w:color w:val="000000" w:themeColor="text1"/>
          <w:sz w:val="21"/>
          <w:szCs w:val="21"/>
          <w:lang w:bidi="de-DE"/>
        </w:rPr>
        <w:t xml:space="preserve"> oder mithilfe von Klebestreifen</w:t>
      </w:r>
      <w:r>
        <w:rPr>
          <w:rFonts w:ascii="Verdana" w:hAnsi="Verdana"/>
          <w:bCs/>
          <w:color w:val="000000" w:themeColor="text1"/>
          <w:sz w:val="21"/>
          <w:szCs w:val="21"/>
          <w:lang w:bidi="de-DE"/>
        </w:rPr>
        <w:t>) die Wirkungskraft der Plasma</w:t>
      </w:r>
      <w:r w:rsidR="00E71A13">
        <w:rPr>
          <w:rFonts w:ascii="Verdana" w:hAnsi="Verdana"/>
          <w:bCs/>
          <w:color w:val="000000" w:themeColor="text1"/>
          <w:sz w:val="21"/>
          <w:szCs w:val="21"/>
          <w:lang w:bidi="de-DE"/>
        </w:rPr>
        <w:t>b</w:t>
      </w:r>
      <w:r>
        <w:rPr>
          <w:rFonts w:ascii="Verdana" w:hAnsi="Verdana"/>
          <w:bCs/>
          <w:color w:val="000000" w:themeColor="text1"/>
          <w:sz w:val="21"/>
          <w:szCs w:val="21"/>
          <w:lang w:bidi="de-DE"/>
        </w:rPr>
        <w:t xml:space="preserve">ehandlung </w:t>
      </w:r>
      <w:r w:rsidR="00693994">
        <w:rPr>
          <w:rFonts w:ascii="Verdana" w:hAnsi="Verdana"/>
          <w:bCs/>
          <w:color w:val="000000" w:themeColor="text1"/>
          <w:sz w:val="21"/>
          <w:szCs w:val="21"/>
          <w:lang w:bidi="de-DE"/>
        </w:rPr>
        <w:t>nach und</w:t>
      </w:r>
      <w:r w:rsidR="00933E61">
        <w:rPr>
          <w:rFonts w:ascii="Verdana" w:hAnsi="Verdana"/>
          <w:bCs/>
          <w:color w:val="000000" w:themeColor="text1"/>
          <w:sz w:val="21"/>
          <w:szCs w:val="21"/>
          <w:lang w:bidi="de-DE"/>
        </w:rPr>
        <w:t xml:space="preserve"> </w:t>
      </w:r>
      <w:r w:rsidR="00693994">
        <w:rPr>
          <w:rFonts w:ascii="Verdana" w:hAnsi="Verdana"/>
          <w:bCs/>
          <w:color w:val="000000" w:themeColor="text1"/>
          <w:sz w:val="21"/>
          <w:szCs w:val="21"/>
          <w:lang w:bidi="de-DE"/>
        </w:rPr>
        <w:t>machen diese</w:t>
      </w:r>
      <w:r w:rsidR="00933E61">
        <w:rPr>
          <w:rFonts w:ascii="Verdana" w:hAnsi="Verdana"/>
          <w:bCs/>
          <w:color w:val="000000" w:themeColor="text1"/>
          <w:sz w:val="21"/>
          <w:szCs w:val="21"/>
          <w:lang w:bidi="de-DE"/>
        </w:rPr>
        <w:t xml:space="preserve"> sichtbar</w:t>
      </w:r>
      <w:r w:rsidR="00693994">
        <w:rPr>
          <w:rFonts w:ascii="Verdana" w:hAnsi="Verdana"/>
          <w:bCs/>
          <w:color w:val="000000" w:themeColor="text1"/>
          <w:sz w:val="21"/>
          <w:szCs w:val="21"/>
          <w:lang w:bidi="de-DE"/>
        </w:rPr>
        <w:t xml:space="preserve">, auch </w:t>
      </w:r>
      <w:r w:rsidR="00933E61">
        <w:rPr>
          <w:rFonts w:ascii="Verdana" w:hAnsi="Verdana"/>
          <w:bCs/>
          <w:color w:val="000000" w:themeColor="text1"/>
          <w:sz w:val="21"/>
          <w:szCs w:val="21"/>
          <w:lang w:bidi="de-DE"/>
        </w:rPr>
        <w:t>in Bezug auf anspruchsvoll zu verarbeitende</w:t>
      </w:r>
      <w:r>
        <w:rPr>
          <w:rFonts w:ascii="Verdana" w:hAnsi="Verdana"/>
          <w:bCs/>
          <w:color w:val="000000" w:themeColor="text1"/>
          <w:sz w:val="21"/>
          <w:szCs w:val="21"/>
          <w:lang w:bidi="de-DE"/>
        </w:rPr>
        <w:t xml:space="preserve"> Materialien</w:t>
      </w:r>
      <w:r w:rsidR="00693994">
        <w:rPr>
          <w:rFonts w:ascii="Verdana" w:hAnsi="Verdana"/>
          <w:bCs/>
          <w:color w:val="000000" w:themeColor="text1"/>
          <w:sz w:val="21"/>
          <w:szCs w:val="21"/>
          <w:lang w:bidi="de-DE"/>
        </w:rPr>
        <w:t xml:space="preserve"> wie</w:t>
      </w:r>
      <w:r>
        <w:rPr>
          <w:rFonts w:ascii="Verdana" w:hAnsi="Verdana"/>
          <w:bCs/>
          <w:color w:val="000000" w:themeColor="text1"/>
          <w:sz w:val="21"/>
          <w:szCs w:val="21"/>
          <w:lang w:bidi="de-DE"/>
        </w:rPr>
        <w:t xml:space="preserve"> </w:t>
      </w:r>
      <w:r w:rsidR="00933E61">
        <w:rPr>
          <w:rFonts w:ascii="Verdana" w:hAnsi="Verdana"/>
          <w:bCs/>
          <w:color w:val="000000" w:themeColor="text1"/>
          <w:sz w:val="21"/>
          <w:szCs w:val="21"/>
          <w:lang w:bidi="de-DE"/>
        </w:rPr>
        <w:t xml:space="preserve">PP und PE. </w:t>
      </w:r>
    </w:p>
    <w:p w14:paraId="55E1CB00" w14:textId="77777777" w:rsidR="00FD1320" w:rsidRDefault="00FD1320" w:rsidP="008E1F3F">
      <w:pPr>
        <w:spacing w:after="0" w:line="300" w:lineRule="auto"/>
        <w:rPr>
          <w:rFonts w:ascii="Verdana" w:hAnsi="Verdana"/>
          <w:bCs/>
          <w:color w:val="000000" w:themeColor="text1"/>
          <w:sz w:val="21"/>
          <w:szCs w:val="21"/>
          <w:lang w:bidi="de-DE"/>
        </w:rPr>
      </w:pPr>
    </w:p>
    <w:p w14:paraId="6D1B62F0" w14:textId="72F36182" w:rsidR="00FD1320" w:rsidRPr="00272F54" w:rsidRDefault="00FD1320" w:rsidP="008E1F3F">
      <w:pPr>
        <w:spacing w:after="0" w:line="300" w:lineRule="auto"/>
        <w:rPr>
          <w:rFonts w:ascii="Verdana" w:hAnsi="Verdana"/>
          <w:b/>
          <w:color w:val="000000" w:themeColor="text1"/>
          <w:sz w:val="21"/>
          <w:szCs w:val="21"/>
          <w:lang w:bidi="de-DE"/>
        </w:rPr>
      </w:pPr>
      <w:r w:rsidRPr="00272F54">
        <w:rPr>
          <w:rFonts w:ascii="Verdana" w:hAnsi="Verdana"/>
          <w:b/>
          <w:color w:val="000000" w:themeColor="text1"/>
          <w:sz w:val="21"/>
          <w:szCs w:val="21"/>
          <w:lang w:bidi="de-DE"/>
        </w:rPr>
        <w:t>Besuchen Sie Plasmatr</w:t>
      </w:r>
      <w:r w:rsidR="001E6487" w:rsidRPr="00272F54">
        <w:rPr>
          <w:rFonts w:ascii="Verdana" w:hAnsi="Verdana"/>
          <w:b/>
          <w:color w:val="000000" w:themeColor="text1"/>
          <w:sz w:val="21"/>
          <w:szCs w:val="21"/>
          <w:lang w:bidi="de-DE"/>
        </w:rPr>
        <w:t>e</w:t>
      </w:r>
      <w:r w:rsidRPr="00272F54">
        <w:rPr>
          <w:rFonts w:ascii="Verdana" w:hAnsi="Verdana"/>
          <w:b/>
          <w:color w:val="000000" w:themeColor="text1"/>
          <w:sz w:val="21"/>
          <w:szCs w:val="21"/>
          <w:lang w:bidi="de-DE"/>
        </w:rPr>
        <w:t xml:space="preserve">at auf der </w:t>
      </w:r>
      <w:r w:rsidR="001E6487" w:rsidRPr="00272F54">
        <w:rPr>
          <w:rFonts w:ascii="Verdana" w:hAnsi="Verdana"/>
          <w:b/>
          <w:color w:val="000000" w:themeColor="text1"/>
          <w:sz w:val="21"/>
          <w:szCs w:val="21"/>
          <w:lang w:bidi="de-DE"/>
        </w:rPr>
        <w:t>Fakuma</w:t>
      </w:r>
      <w:r w:rsidRPr="00272F54">
        <w:rPr>
          <w:rFonts w:ascii="Verdana" w:hAnsi="Verdana"/>
          <w:b/>
          <w:color w:val="000000" w:themeColor="text1"/>
          <w:sz w:val="21"/>
          <w:szCs w:val="21"/>
          <w:lang w:bidi="de-DE"/>
        </w:rPr>
        <w:t xml:space="preserve"> auf Stand 1210 in Halle A1.</w:t>
      </w:r>
    </w:p>
    <w:p w14:paraId="713FD3DE" w14:textId="77777777" w:rsidR="00F902C4" w:rsidRDefault="00F902C4" w:rsidP="008E1F3F">
      <w:pPr>
        <w:spacing w:after="0" w:line="300" w:lineRule="auto"/>
        <w:rPr>
          <w:rFonts w:ascii="Verdana" w:hAnsi="Verdana"/>
          <w:bCs/>
          <w:color w:val="000000" w:themeColor="text1"/>
          <w:sz w:val="21"/>
          <w:szCs w:val="21"/>
          <w:lang w:bidi="de-DE"/>
        </w:rPr>
      </w:pPr>
    </w:p>
    <w:p w14:paraId="38376F57" w14:textId="77777777" w:rsidR="008E1F3F" w:rsidRPr="00C41371" w:rsidRDefault="008E1F3F" w:rsidP="008E1F3F">
      <w:pPr>
        <w:spacing w:after="0" w:line="300" w:lineRule="auto"/>
        <w:rPr>
          <w:rFonts w:ascii="Verdana" w:hAnsi="Verdana"/>
          <w:bCs/>
          <w:color w:val="000000" w:themeColor="text1"/>
          <w:sz w:val="21"/>
          <w:szCs w:val="21"/>
          <w:u w:val="single"/>
          <w:lang w:bidi="de-DE"/>
        </w:rPr>
      </w:pPr>
      <w:r w:rsidRPr="00C41371">
        <w:rPr>
          <w:rFonts w:ascii="Verdana" w:hAnsi="Verdana"/>
          <w:bCs/>
          <w:color w:val="000000" w:themeColor="text1"/>
          <w:sz w:val="21"/>
          <w:szCs w:val="21"/>
          <w:lang w:bidi="de-DE"/>
        </w:rPr>
        <w:t xml:space="preserve">Mehr Informationen finden Sie unter: </w:t>
      </w:r>
      <w:hyperlink r:id="rId8" w:history="1">
        <w:r w:rsidRPr="00C41371">
          <w:rPr>
            <w:rStyle w:val="Hyperlink"/>
            <w:rFonts w:ascii="Verdana" w:hAnsi="Verdana"/>
            <w:bCs/>
            <w:color w:val="000000" w:themeColor="text1"/>
            <w:sz w:val="21"/>
            <w:szCs w:val="21"/>
            <w:lang w:bidi="de-DE"/>
          </w:rPr>
          <w:t>www.plasmatreat.de</w:t>
        </w:r>
      </w:hyperlink>
    </w:p>
    <w:p w14:paraId="3D0AF09F" w14:textId="77777777" w:rsidR="000157D4" w:rsidRDefault="000157D4" w:rsidP="00973B4C">
      <w:pPr>
        <w:spacing w:after="0" w:line="300" w:lineRule="auto"/>
        <w:rPr>
          <w:rFonts w:ascii="Verdana" w:hAnsi="Verdana"/>
          <w:bCs/>
          <w:color w:val="000000" w:themeColor="text1"/>
          <w:sz w:val="21"/>
          <w:szCs w:val="21"/>
          <w:lang w:bidi="de-DE"/>
        </w:rPr>
      </w:pPr>
    </w:p>
    <w:p w14:paraId="53FC3FA7" w14:textId="26C86AF9" w:rsidR="00F03E38" w:rsidRDefault="00F03E38" w:rsidP="00F03E38">
      <w:pPr>
        <w:spacing w:after="0" w:line="300" w:lineRule="auto"/>
        <w:rPr>
          <w:rFonts w:ascii="Verdana" w:hAnsi="Verdana"/>
          <w:sz w:val="21"/>
          <w:szCs w:val="21"/>
        </w:rPr>
      </w:pPr>
      <w:r w:rsidRPr="001700DC">
        <w:rPr>
          <w:rFonts w:ascii="Verdana" w:hAnsi="Verdana"/>
          <w:sz w:val="21"/>
          <w:szCs w:val="21"/>
        </w:rPr>
        <w:t>(</w:t>
      </w:r>
      <w:r w:rsidR="00394821">
        <w:rPr>
          <w:rFonts w:ascii="Verdana" w:hAnsi="Verdana"/>
          <w:sz w:val="21"/>
          <w:szCs w:val="21"/>
        </w:rPr>
        <w:t>5</w:t>
      </w:r>
      <w:r w:rsidR="00D41AA0">
        <w:rPr>
          <w:rFonts w:ascii="Verdana" w:hAnsi="Verdana"/>
          <w:sz w:val="21"/>
          <w:szCs w:val="21"/>
        </w:rPr>
        <w:t>.7</w:t>
      </w:r>
      <w:r w:rsidR="00394821">
        <w:rPr>
          <w:rFonts w:ascii="Verdana" w:hAnsi="Verdana"/>
          <w:sz w:val="21"/>
          <w:szCs w:val="21"/>
        </w:rPr>
        <w:t>34</w:t>
      </w:r>
      <w:r w:rsidR="00330E1E">
        <w:rPr>
          <w:rFonts w:ascii="Verdana" w:hAnsi="Verdana"/>
          <w:sz w:val="21"/>
          <w:szCs w:val="21"/>
        </w:rPr>
        <w:t xml:space="preserve"> </w:t>
      </w:r>
      <w:r w:rsidRPr="001700DC">
        <w:rPr>
          <w:rFonts w:ascii="Verdana" w:hAnsi="Verdana"/>
          <w:sz w:val="21"/>
          <w:szCs w:val="21"/>
        </w:rPr>
        <w:t>Zeichen inkl. Leerzeichen)</w:t>
      </w:r>
    </w:p>
    <w:p w14:paraId="64A4EE14" w14:textId="77777777" w:rsidR="007D5436" w:rsidRPr="001700DC" w:rsidRDefault="007D5436" w:rsidP="00F03E38">
      <w:pPr>
        <w:spacing w:after="0" w:line="300" w:lineRule="auto"/>
        <w:rPr>
          <w:rFonts w:ascii="Verdana" w:hAnsi="Verdana"/>
          <w:sz w:val="21"/>
          <w:szCs w:val="21"/>
        </w:rPr>
      </w:pPr>
    </w:p>
    <w:p w14:paraId="6C093D59" w14:textId="77777777" w:rsidR="007B7D60" w:rsidRPr="004F1AD1" w:rsidRDefault="007B7D60" w:rsidP="007B7D60">
      <w:pPr>
        <w:spacing w:line="264" w:lineRule="atLeast"/>
        <w:rPr>
          <w:rFonts w:ascii="Calibri" w:hAnsi="Calibri" w:cs="Times New Roman"/>
          <w:color w:val="000000"/>
          <w:lang w:eastAsia="de-DE"/>
        </w:rPr>
      </w:pPr>
      <w:r w:rsidRPr="004F1AD1">
        <w:rPr>
          <w:rFonts w:ascii="Verdana" w:hAnsi="Verdana" w:cs="Times New Roman"/>
          <w:b/>
          <w:bCs/>
          <w:i/>
          <w:iCs/>
          <w:color w:val="000000"/>
          <w:sz w:val="21"/>
          <w:szCs w:val="21"/>
          <w:u w:val="single"/>
          <w:lang w:eastAsia="de-DE"/>
        </w:rPr>
        <w:t>Infokasten:</w:t>
      </w:r>
    </w:p>
    <w:p w14:paraId="3CE5B948" w14:textId="77777777" w:rsidR="00396E1C" w:rsidRPr="00396E1C" w:rsidRDefault="00396E1C" w:rsidP="00396E1C">
      <w:pPr>
        <w:spacing w:after="0" w:line="300" w:lineRule="auto"/>
        <w:rPr>
          <w:rFonts w:ascii="Verdana" w:hAnsi="Verdana" w:cs="Arial"/>
          <w:b/>
          <w:bCs/>
          <w:color w:val="0092D0"/>
          <w:sz w:val="21"/>
          <w:szCs w:val="21"/>
        </w:rPr>
      </w:pPr>
      <w:r w:rsidRPr="00396E1C">
        <w:rPr>
          <w:rFonts w:ascii="Verdana" w:hAnsi="Verdana" w:cs="Arial"/>
          <w:b/>
          <w:bCs/>
          <w:color w:val="0092D0"/>
          <w:sz w:val="21"/>
          <w:szCs w:val="21"/>
        </w:rPr>
        <w:t>So optimieren Openair-Plasma und PlasmaPlus industrielle Prozesse</w:t>
      </w:r>
    </w:p>
    <w:p w14:paraId="430AE03F" w14:textId="50055158" w:rsidR="00396E1C" w:rsidRDefault="00396E1C" w:rsidP="00396E1C">
      <w:pPr>
        <w:spacing w:after="0" w:line="300" w:lineRule="auto"/>
        <w:rPr>
          <w:rFonts w:ascii="Verdana" w:hAnsi="Verdana"/>
          <w:sz w:val="21"/>
          <w:szCs w:val="21"/>
        </w:rPr>
      </w:pPr>
      <w:r w:rsidRPr="00396E1C">
        <w:rPr>
          <w:rFonts w:ascii="Verdana" w:hAnsi="Verdana"/>
          <w:sz w:val="21"/>
          <w:szCs w:val="21"/>
        </w:rPr>
        <w:t>Tritt Plasma mit seinem hohen Energieniveau in Kontakt mit Materialien, so verändert es die Oberflächeneigenschaften, z. B. von hydrophob zu hydrophil. Die Plasmatechnologie benötigt zum Betrieb nur Druckluft und Strom. Bei der Feinstreinigung mit Openair-Plasma werden die Oberflächen schonend und zuverlässig von Staub, Trennmitteln, Additiven, Weichmachern und Kohlenwasserstoffen befreit. Insbesondere bei unpolaren Kunststoffen erzielt die Plasmabehandlung eine Aktivierung der Oberfläche. Sie unterstützt die Erhöhung der Oberflächenenergie durch die Einführung von Hydroxylgruppen und verbessert so die Haftung bei Folgeprozesse wie dem Verkleben, Bedrucken, Lackieren und Abdichten. Mit der PlasmaPlus-Technologie von Plasmatreat lassen sich durch das Aufbringen (Abscheiden) von Nanoschicht</w:t>
      </w:r>
      <w:r w:rsidR="00FC7036">
        <w:rPr>
          <w:rFonts w:ascii="Verdana" w:hAnsi="Verdana"/>
          <w:sz w:val="21"/>
          <w:szCs w:val="21"/>
        </w:rPr>
        <w:t>en</w:t>
      </w:r>
      <w:r w:rsidRPr="00396E1C">
        <w:rPr>
          <w:rFonts w:ascii="Verdana" w:hAnsi="Verdana"/>
          <w:sz w:val="21"/>
          <w:szCs w:val="21"/>
        </w:rPr>
        <w:t xml:space="preserve"> zusätzlich gezielt funktionalisierte Oberflächen mit definierten Eigenschaften erzeugen, z. B. als zusätzliche Haftvermittlerschicht. </w:t>
      </w:r>
    </w:p>
    <w:p w14:paraId="0E6B8F82" w14:textId="153FE031" w:rsidR="007B7D60" w:rsidRPr="004F1AD1" w:rsidRDefault="007B7D60" w:rsidP="007B7D60">
      <w:pPr>
        <w:spacing w:line="275" w:lineRule="atLeast"/>
        <w:rPr>
          <w:rFonts w:ascii="Calibri" w:hAnsi="Calibri" w:cs="Times New Roman"/>
          <w:color w:val="000000"/>
          <w:lang w:eastAsia="de-DE"/>
        </w:rPr>
      </w:pPr>
      <w:r w:rsidRPr="004F1AD1">
        <w:rPr>
          <w:rFonts w:ascii="Verdana" w:hAnsi="Verdana" w:cs="Times New Roman"/>
          <w:color w:val="000000"/>
          <w:sz w:val="21"/>
          <w:szCs w:val="21"/>
          <w:lang w:eastAsia="de-DE"/>
        </w:rPr>
        <w:t>(</w:t>
      </w:r>
      <w:r w:rsidR="00272F54">
        <w:rPr>
          <w:rFonts w:ascii="Verdana" w:hAnsi="Verdana" w:cs="Times New Roman"/>
          <w:color w:val="000000"/>
          <w:sz w:val="21"/>
          <w:szCs w:val="21"/>
          <w:lang w:eastAsia="de-DE"/>
        </w:rPr>
        <w:t xml:space="preserve">ca. </w:t>
      </w:r>
      <w:r w:rsidRPr="004F1AD1">
        <w:rPr>
          <w:rFonts w:ascii="Verdana" w:hAnsi="Verdana" w:cs="Times New Roman"/>
          <w:color w:val="000000"/>
          <w:sz w:val="21"/>
          <w:szCs w:val="21"/>
          <w:lang w:eastAsia="de-DE"/>
        </w:rPr>
        <w:t>1.00 Zeichen ohne Leerzeichen)</w:t>
      </w:r>
    </w:p>
    <w:p w14:paraId="47FC4D9D" w14:textId="4FDACA48" w:rsidR="00892E58" w:rsidRPr="008F3083" w:rsidRDefault="00396E1C" w:rsidP="008F3083">
      <w:pPr>
        <w:spacing w:after="0" w:line="300" w:lineRule="auto"/>
        <w:rPr>
          <w:rFonts w:ascii="Verdana" w:hAnsi="Verdana"/>
          <w:sz w:val="21"/>
          <w:szCs w:val="21"/>
        </w:rPr>
      </w:pPr>
      <w:r w:rsidRPr="00396E1C">
        <w:rPr>
          <w:rFonts w:ascii="Verdana" w:hAnsi="Verdana"/>
          <w:sz w:val="21"/>
          <w:szCs w:val="21"/>
        </w:rPr>
        <w:t> </w:t>
      </w:r>
    </w:p>
    <w:p w14:paraId="6944D710" w14:textId="77777777" w:rsidR="00C83820" w:rsidRPr="003101D1" w:rsidRDefault="00C83820" w:rsidP="00C83820">
      <w:pPr>
        <w:spacing w:after="0" w:line="288" w:lineRule="auto"/>
        <w:rPr>
          <w:rFonts w:ascii="Verdana" w:hAnsi="Verdana" w:cs="Arial"/>
          <w:b/>
          <w:bCs/>
          <w:color w:val="0092D0"/>
          <w:sz w:val="21"/>
          <w:szCs w:val="21"/>
        </w:rPr>
      </w:pPr>
      <w:r w:rsidRPr="003101D1">
        <w:rPr>
          <w:rFonts w:ascii="Verdana" w:hAnsi="Verdana" w:cs="Arial"/>
          <w:b/>
          <w:bCs/>
          <w:color w:val="0092D0"/>
          <w:sz w:val="21"/>
          <w:szCs w:val="21"/>
        </w:rPr>
        <w:t>Über Plasmatreat</w:t>
      </w:r>
    </w:p>
    <w:p w14:paraId="10FB76D4" w14:textId="77777777" w:rsidR="00C83820" w:rsidRPr="005169C1" w:rsidRDefault="00C83820" w:rsidP="00C83820">
      <w:pPr>
        <w:spacing w:after="0" w:line="276" w:lineRule="auto"/>
        <w:rPr>
          <w:rFonts w:ascii="Verdana" w:hAnsi="Verdana"/>
          <w:sz w:val="21"/>
          <w:szCs w:val="21"/>
        </w:rPr>
      </w:pPr>
      <w:r w:rsidRPr="005169C1">
        <w:rPr>
          <w:rFonts w:ascii="Verdana" w:hAnsi="Verdana"/>
          <w:sz w:val="21"/>
          <w:szCs w:val="21"/>
        </w:rPr>
        <w:t xml:space="preserve">Plasmatreat ist </w:t>
      </w:r>
      <w:r>
        <w:rPr>
          <w:rFonts w:ascii="Verdana" w:hAnsi="Verdana"/>
          <w:sz w:val="21"/>
          <w:szCs w:val="21"/>
        </w:rPr>
        <w:t>weltweit</w:t>
      </w:r>
      <w:r w:rsidRPr="005169C1">
        <w:rPr>
          <w:rFonts w:ascii="Verdana" w:hAnsi="Verdana"/>
          <w:sz w:val="21"/>
          <w:szCs w:val="21"/>
        </w:rPr>
        <w:t xml:space="preserve"> führend in der Entwicklung und Herstellung von atmosphärischen Plasmasystemen zur Vorbehandlung von </w:t>
      </w:r>
      <w:r>
        <w:rPr>
          <w:rFonts w:ascii="Verdana" w:hAnsi="Verdana"/>
          <w:sz w:val="21"/>
          <w:szCs w:val="21"/>
        </w:rPr>
        <w:t>O</w:t>
      </w:r>
      <w:r w:rsidRPr="005169C1">
        <w:rPr>
          <w:rFonts w:ascii="Verdana" w:hAnsi="Verdana"/>
          <w:sz w:val="21"/>
          <w:szCs w:val="21"/>
        </w:rPr>
        <w:t xml:space="preserve">berflächen. </w:t>
      </w:r>
    </w:p>
    <w:p w14:paraId="1A0A59B7" w14:textId="6B69BAD7" w:rsidR="00C83820" w:rsidRPr="005169C1" w:rsidRDefault="00C83820" w:rsidP="00C83820">
      <w:pPr>
        <w:spacing w:after="0" w:line="276" w:lineRule="auto"/>
        <w:rPr>
          <w:rFonts w:ascii="Verdana" w:hAnsi="Verdana"/>
          <w:sz w:val="21"/>
          <w:szCs w:val="21"/>
        </w:rPr>
      </w:pPr>
      <w:r w:rsidRPr="005169C1">
        <w:rPr>
          <w:rFonts w:ascii="Verdana" w:hAnsi="Verdana"/>
          <w:sz w:val="21"/>
          <w:szCs w:val="21"/>
        </w:rPr>
        <w:t xml:space="preserve">Ob Kunststoff, Metall, Glas oder Papier - durch den Einsatz </w:t>
      </w:r>
      <w:r w:rsidR="00FC7036">
        <w:rPr>
          <w:rFonts w:ascii="Verdana" w:hAnsi="Verdana"/>
          <w:sz w:val="21"/>
          <w:szCs w:val="21"/>
        </w:rPr>
        <w:t>der</w:t>
      </w:r>
      <w:r w:rsidRPr="005169C1">
        <w:rPr>
          <w:rFonts w:ascii="Verdana" w:hAnsi="Verdana"/>
          <w:sz w:val="21"/>
          <w:szCs w:val="21"/>
        </w:rPr>
        <w:t xml:space="preserve"> Plasmatechnologie werden die Eigenschaften der Oberfläche zu Gunsten der Prozessanforderungen modifiziert.</w:t>
      </w:r>
    </w:p>
    <w:p w14:paraId="1A208BE3" w14:textId="77777777" w:rsidR="00C83820" w:rsidRPr="005169C1" w:rsidRDefault="00C83820" w:rsidP="00C83820">
      <w:pPr>
        <w:spacing w:after="0" w:line="276" w:lineRule="auto"/>
        <w:rPr>
          <w:rFonts w:ascii="Verdana" w:hAnsi="Verdana"/>
          <w:sz w:val="21"/>
          <w:szCs w:val="21"/>
        </w:rPr>
      </w:pPr>
    </w:p>
    <w:p w14:paraId="6DA34519" w14:textId="55A0A18F" w:rsidR="00C83820" w:rsidRPr="005169C1" w:rsidRDefault="00C83820" w:rsidP="00C83820">
      <w:pPr>
        <w:spacing w:after="0" w:line="276" w:lineRule="auto"/>
        <w:rPr>
          <w:rFonts w:ascii="Verdana" w:hAnsi="Verdana"/>
          <w:sz w:val="21"/>
          <w:szCs w:val="21"/>
        </w:rPr>
      </w:pPr>
      <w:proofErr w:type="gramStart"/>
      <w:r w:rsidRPr="005169C1">
        <w:rPr>
          <w:rFonts w:ascii="Verdana" w:hAnsi="Verdana"/>
          <w:sz w:val="21"/>
          <w:szCs w:val="21"/>
        </w:rPr>
        <w:t>Die Openair-Plasma</w:t>
      </w:r>
      <w:proofErr w:type="gramEnd"/>
      <w:r w:rsidRPr="005169C1">
        <w:rPr>
          <w:rFonts w:ascii="Verdana" w:hAnsi="Verdana"/>
          <w:sz w:val="21"/>
          <w:szCs w:val="21"/>
          <w:vertAlign w:val="superscript"/>
        </w:rPr>
        <w:t>®</w:t>
      </w:r>
      <w:r w:rsidR="008D5BF0">
        <w:rPr>
          <w:rFonts w:ascii="Verdana" w:hAnsi="Verdana"/>
          <w:sz w:val="21"/>
          <w:szCs w:val="21"/>
        </w:rPr>
        <w:t xml:space="preserve"> </w:t>
      </w:r>
      <w:r>
        <w:rPr>
          <w:rFonts w:ascii="Verdana" w:hAnsi="Verdana"/>
          <w:sz w:val="21"/>
          <w:szCs w:val="21"/>
        </w:rPr>
        <w:t>T</w:t>
      </w:r>
      <w:r w:rsidRPr="005169C1">
        <w:rPr>
          <w:rFonts w:ascii="Verdana" w:hAnsi="Verdana"/>
          <w:sz w:val="21"/>
          <w:szCs w:val="21"/>
        </w:rPr>
        <w:t xml:space="preserve">echnologie wird in automatisierten und kontinuierlichen Fertigungsprozessen in nahezu allen Branchen eingesetzt. Beispiele hierfür sind die Automobil-, Elektronik-, Transport-, Verpackungs-, Konsumgüter- oder Textilindustrie, aber auch in der Medizintechnik </w:t>
      </w:r>
      <w:r>
        <w:rPr>
          <w:rFonts w:ascii="Verdana" w:hAnsi="Verdana"/>
          <w:sz w:val="21"/>
          <w:szCs w:val="21"/>
        </w:rPr>
        <w:t>und</w:t>
      </w:r>
      <w:r w:rsidRPr="005169C1">
        <w:rPr>
          <w:rFonts w:ascii="Verdana" w:hAnsi="Verdana"/>
          <w:sz w:val="21"/>
          <w:szCs w:val="21"/>
        </w:rPr>
        <w:t xml:space="preserve"> im Bereich erneuerbare Energien werden die Technologie-, Kosten- und Umweltvorteile</w:t>
      </w:r>
      <w:r>
        <w:rPr>
          <w:rFonts w:ascii="Verdana" w:hAnsi="Verdana"/>
          <w:sz w:val="21"/>
          <w:szCs w:val="21"/>
        </w:rPr>
        <w:t xml:space="preserve"> der Plasmatechnologie</w:t>
      </w:r>
      <w:r w:rsidRPr="005169C1">
        <w:rPr>
          <w:rFonts w:ascii="Verdana" w:hAnsi="Verdana"/>
          <w:sz w:val="21"/>
          <w:szCs w:val="21"/>
        </w:rPr>
        <w:t xml:space="preserve"> genutzt. </w:t>
      </w:r>
    </w:p>
    <w:p w14:paraId="2B9ED4C8" w14:textId="77777777" w:rsidR="00C83820" w:rsidRPr="005169C1" w:rsidRDefault="00C83820" w:rsidP="00C83820">
      <w:pPr>
        <w:spacing w:after="0" w:line="276" w:lineRule="auto"/>
        <w:rPr>
          <w:rFonts w:ascii="Verdana" w:hAnsi="Verdana"/>
          <w:sz w:val="21"/>
          <w:szCs w:val="21"/>
        </w:rPr>
      </w:pPr>
    </w:p>
    <w:p w14:paraId="0755CA83" w14:textId="77777777" w:rsidR="00C83820" w:rsidRPr="005169C1" w:rsidRDefault="00C83820" w:rsidP="00C83820">
      <w:pPr>
        <w:spacing w:after="0" w:line="276" w:lineRule="auto"/>
        <w:rPr>
          <w:rFonts w:ascii="Verdana" w:hAnsi="Verdana"/>
          <w:sz w:val="21"/>
          <w:szCs w:val="21"/>
        </w:rPr>
      </w:pPr>
      <w:r w:rsidRPr="005169C1">
        <w:rPr>
          <w:rFonts w:ascii="Verdana" w:hAnsi="Verdana"/>
          <w:sz w:val="21"/>
          <w:szCs w:val="21"/>
        </w:rPr>
        <w:t>Die Plasmatreat-Gruppe verfügt über Technologiezentren in Deutschland, USA, Kanada, China und Japan und ist mit seinem weltweiten</w:t>
      </w:r>
      <w:r w:rsidRPr="005169C1">
        <w:rPr>
          <w:rFonts w:ascii="Verdana" w:hAnsi="Verdana"/>
          <w:color w:val="FF0000"/>
          <w:sz w:val="21"/>
          <w:szCs w:val="21"/>
        </w:rPr>
        <w:t xml:space="preserve"> </w:t>
      </w:r>
      <w:r w:rsidRPr="005169C1">
        <w:rPr>
          <w:rFonts w:ascii="Verdana" w:hAnsi="Verdana"/>
          <w:sz w:val="21"/>
          <w:szCs w:val="21"/>
        </w:rPr>
        <w:t>Vertriebs- und Servicenetzwerk in über 30 Ländern mit Tochtergesellschaften und Vertriebspartnern vertreten.</w:t>
      </w:r>
    </w:p>
    <w:p w14:paraId="0146AC81" w14:textId="77777777" w:rsidR="00C83820" w:rsidRPr="005169C1" w:rsidRDefault="00C83820" w:rsidP="00C83820">
      <w:pPr>
        <w:spacing w:after="0" w:line="276" w:lineRule="auto"/>
        <w:rPr>
          <w:rFonts w:ascii="Verdana" w:hAnsi="Verdana"/>
          <w:sz w:val="21"/>
          <w:szCs w:val="21"/>
        </w:rPr>
      </w:pPr>
    </w:p>
    <w:p w14:paraId="396883A4" w14:textId="22BB4758" w:rsidR="00C83820" w:rsidRDefault="00C83820" w:rsidP="00C83820">
      <w:pPr>
        <w:spacing w:after="0" w:line="276" w:lineRule="auto"/>
        <w:rPr>
          <w:rStyle w:val="Hyperlink"/>
          <w:rFonts w:ascii="Verdana" w:hAnsi="Verdana"/>
          <w:sz w:val="21"/>
          <w:szCs w:val="21"/>
        </w:rPr>
      </w:pPr>
      <w:r w:rsidRPr="005169C1">
        <w:rPr>
          <w:rFonts w:ascii="Verdana" w:hAnsi="Verdana"/>
          <w:sz w:val="21"/>
          <w:szCs w:val="21"/>
        </w:rPr>
        <w:t xml:space="preserve">Mehr Informationen finden Sie unter: </w:t>
      </w:r>
      <w:hyperlink r:id="rId9" w:history="1">
        <w:r w:rsidRPr="005169C1">
          <w:rPr>
            <w:rStyle w:val="Hyperlink"/>
            <w:rFonts w:ascii="Verdana" w:hAnsi="Verdana"/>
            <w:sz w:val="21"/>
            <w:szCs w:val="21"/>
          </w:rPr>
          <w:t>www.plasmatreat.de</w:t>
        </w:r>
      </w:hyperlink>
    </w:p>
    <w:p w14:paraId="798EF5D7" w14:textId="5E0D23B7" w:rsidR="00C83820" w:rsidRPr="00B87A5B" w:rsidRDefault="00C83820" w:rsidP="00C83820">
      <w:pPr>
        <w:spacing w:after="0" w:line="276" w:lineRule="auto"/>
        <w:rPr>
          <w:rFonts w:ascii="Verdana" w:hAnsi="Verdana"/>
          <w:sz w:val="21"/>
          <w:szCs w:val="21"/>
        </w:rPr>
      </w:pPr>
      <w:r w:rsidRPr="008F3083">
        <w:rPr>
          <w:rFonts w:ascii="Verdana" w:hAnsi="Verdana"/>
          <w:sz w:val="21"/>
          <w:szCs w:val="21"/>
        </w:rPr>
        <w:t>(</w:t>
      </w:r>
      <w:r w:rsidR="00272F54">
        <w:rPr>
          <w:rFonts w:ascii="Verdana" w:hAnsi="Verdana"/>
          <w:sz w:val="21"/>
          <w:szCs w:val="21"/>
        </w:rPr>
        <w:t xml:space="preserve">ca. </w:t>
      </w:r>
      <w:r w:rsidRPr="008F3083">
        <w:rPr>
          <w:rFonts w:ascii="Verdana" w:hAnsi="Verdana"/>
          <w:sz w:val="21"/>
          <w:szCs w:val="21"/>
        </w:rPr>
        <w:t>1.0</w:t>
      </w:r>
      <w:r w:rsidR="00272F54">
        <w:rPr>
          <w:rFonts w:ascii="Verdana" w:hAnsi="Verdana"/>
          <w:sz w:val="21"/>
          <w:szCs w:val="21"/>
        </w:rPr>
        <w:t>00</w:t>
      </w:r>
      <w:r w:rsidRPr="008F3083">
        <w:rPr>
          <w:rFonts w:ascii="Verdana" w:hAnsi="Verdana"/>
          <w:sz w:val="21"/>
          <w:szCs w:val="21"/>
        </w:rPr>
        <w:t xml:space="preserve"> Zeichen inkl. Leerzeichen)</w:t>
      </w:r>
    </w:p>
    <w:p w14:paraId="7C7A37BB" w14:textId="77777777" w:rsidR="00C83820" w:rsidRDefault="00C83820" w:rsidP="00C83820">
      <w:pPr>
        <w:spacing w:after="0" w:line="300" w:lineRule="auto"/>
        <w:rPr>
          <w:rFonts w:ascii="Verdana" w:hAnsi="Verdana"/>
          <w:bCs/>
          <w:sz w:val="20"/>
          <w:szCs w:val="20"/>
        </w:rPr>
      </w:pPr>
    </w:p>
    <w:p w14:paraId="1D512CED" w14:textId="77777777" w:rsidR="00272F54" w:rsidRPr="00956823" w:rsidRDefault="00272F54" w:rsidP="00C83820">
      <w:pPr>
        <w:spacing w:after="0" w:line="300" w:lineRule="auto"/>
        <w:rPr>
          <w:rFonts w:ascii="Verdana" w:hAnsi="Verdana"/>
          <w:bCs/>
          <w:sz w:val="20"/>
          <w:szCs w:val="20"/>
        </w:rPr>
      </w:pPr>
    </w:p>
    <w:p w14:paraId="77B9003C" w14:textId="4E35445B" w:rsidR="00C83820" w:rsidRPr="008F3083" w:rsidRDefault="00C83820" w:rsidP="00C83820">
      <w:pPr>
        <w:spacing w:after="0" w:line="300" w:lineRule="auto"/>
        <w:rPr>
          <w:rFonts w:ascii="Verdana" w:hAnsi="Verdana"/>
          <w:b/>
          <w:bCs/>
          <w:color w:val="000000" w:themeColor="text1"/>
          <w:sz w:val="21"/>
          <w:szCs w:val="21"/>
          <w:lang w:bidi="de-DE"/>
        </w:rPr>
      </w:pPr>
      <w:r w:rsidRPr="008F3083">
        <w:rPr>
          <w:rFonts w:ascii="Verdana" w:hAnsi="Verdana"/>
          <w:b/>
          <w:bCs/>
          <w:color w:val="000000" w:themeColor="text1"/>
          <w:sz w:val="21"/>
          <w:szCs w:val="21"/>
          <w:lang w:bidi="de-DE"/>
        </w:rPr>
        <w:lastRenderedPageBreak/>
        <w:t>Bild</w:t>
      </w:r>
      <w:r w:rsidR="008F3083">
        <w:rPr>
          <w:rFonts w:ascii="Verdana" w:hAnsi="Verdana"/>
          <w:b/>
          <w:bCs/>
          <w:color w:val="000000" w:themeColor="text1"/>
          <w:sz w:val="21"/>
          <w:szCs w:val="21"/>
          <w:lang w:bidi="de-DE"/>
        </w:rPr>
        <w:t>er</w:t>
      </w:r>
      <w:r w:rsidR="00272F54">
        <w:rPr>
          <w:rFonts w:ascii="Verdana" w:hAnsi="Verdana"/>
          <w:b/>
          <w:bCs/>
          <w:color w:val="000000" w:themeColor="text1"/>
          <w:sz w:val="21"/>
          <w:szCs w:val="21"/>
          <w:lang w:bidi="de-DE"/>
        </w:rPr>
        <w:t>:</w:t>
      </w:r>
    </w:p>
    <w:p w14:paraId="1824A0DC" w14:textId="77777777" w:rsidR="007A544F" w:rsidRDefault="007A544F" w:rsidP="00C83820">
      <w:pPr>
        <w:spacing w:after="0" w:line="300" w:lineRule="auto"/>
        <w:rPr>
          <w:rFonts w:ascii="Verdana" w:hAnsi="Verdana"/>
          <w:bCs/>
          <w:color w:val="000000" w:themeColor="text1"/>
          <w:sz w:val="21"/>
          <w:szCs w:val="21"/>
          <w:lang w:bidi="de-DE"/>
        </w:rPr>
      </w:pPr>
      <w:r w:rsidRPr="007A544F">
        <w:rPr>
          <w:rFonts w:ascii="Verdana" w:hAnsi="Verdana"/>
          <w:bCs/>
          <w:noProof/>
          <w:color w:val="000000" w:themeColor="text1"/>
          <w:sz w:val="21"/>
          <w:szCs w:val="21"/>
          <w:lang w:bidi="de-DE"/>
        </w:rPr>
        <w:drawing>
          <wp:inline distT="0" distB="0" distL="0" distR="0" wp14:anchorId="13CC562B" wp14:editId="21126B31">
            <wp:extent cx="1724266" cy="2267266"/>
            <wp:effectExtent l="0" t="0" r="9525" b="0"/>
            <wp:docPr id="131187906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1879068" name=""/>
                    <pic:cNvPicPr/>
                  </pic:nvPicPr>
                  <pic:blipFill>
                    <a:blip r:embed="rId10"/>
                    <a:stretch>
                      <a:fillRect/>
                    </a:stretch>
                  </pic:blipFill>
                  <pic:spPr>
                    <a:xfrm>
                      <a:off x="0" y="0"/>
                      <a:ext cx="1724266" cy="2267266"/>
                    </a:xfrm>
                    <a:prstGeom prst="rect">
                      <a:avLst/>
                    </a:prstGeom>
                  </pic:spPr>
                </pic:pic>
              </a:graphicData>
            </a:graphic>
          </wp:inline>
        </w:drawing>
      </w:r>
    </w:p>
    <w:p w14:paraId="6186FF96" w14:textId="42836856" w:rsidR="00C649ED" w:rsidRDefault="007A544F" w:rsidP="00C83820">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 xml:space="preserve">Mit insgesamt 6 Rotationsdüsen des Typs RD2010 werden in der Flachbettzelle effizient und zuverlässig verschiedene, flache </w:t>
      </w:r>
      <w:r w:rsidRPr="0026229F">
        <w:rPr>
          <w:rFonts w:ascii="Verdana" w:hAnsi="Verdana"/>
          <w:bCs/>
          <w:color w:val="000000" w:themeColor="text1"/>
          <w:sz w:val="21"/>
          <w:szCs w:val="21"/>
          <w:lang w:bidi="de-DE"/>
        </w:rPr>
        <w:t>Kunststoff</w:t>
      </w:r>
      <w:r>
        <w:rPr>
          <w:rFonts w:ascii="Verdana" w:hAnsi="Verdana"/>
          <w:bCs/>
          <w:color w:val="000000" w:themeColor="text1"/>
          <w:sz w:val="21"/>
          <w:szCs w:val="21"/>
          <w:lang w:bidi="de-DE"/>
        </w:rPr>
        <w:t>substrate vorbehandelt</w:t>
      </w:r>
      <w:r w:rsidRPr="0026229F">
        <w:rPr>
          <w:rFonts w:ascii="Verdana" w:hAnsi="Verdana"/>
          <w:bCs/>
          <w:color w:val="000000" w:themeColor="text1"/>
          <w:sz w:val="21"/>
          <w:szCs w:val="21"/>
          <w:lang w:bidi="de-DE"/>
        </w:rPr>
        <w:t xml:space="preserve">. </w:t>
      </w:r>
    </w:p>
    <w:p w14:paraId="78685BB8" w14:textId="1307FA68" w:rsidR="0046783E" w:rsidRDefault="008976E9" w:rsidP="00C83820">
      <w:pPr>
        <w:spacing w:after="0" w:line="300" w:lineRule="auto"/>
        <w:rPr>
          <w:rFonts w:ascii="Verdana" w:hAnsi="Verdana"/>
          <w:b/>
          <w:bCs/>
          <w:color w:val="000000" w:themeColor="text1"/>
          <w:sz w:val="21"/>
          <w:szCs w:val="21"/>
          <w:lang w:bidi="de-DE"/>
        </w:rPr>
      </w:pPr>
      <w:r>
        <w:rPr>
          <w:rFonts w:ascii="Verdana" w:hAnsi="Verdana"/>
          <w:bCs/>
          <w:color w:val="000000" w:themeColor="text1"/>
          <w:sz w:val="21"/>
          <w:szCs w:val="21"/>
          <w:lang w:bidi="de-DE"/>
        </w:rPr>
        <w:t>(Copyright: Plasmatreat GmbH)</w:t>
      </w:r>
    </w:p>
    <w:p w14:paraId="2C748F85" w14:textId="77777777" w:rsidR="00753051" w:rsidRDefault="00753051" w:rsidP="00C83820">
      <w:pPr>
        <w:spacing w:after="0" w:line="300" w:lineRule="auto"/>
        <w:rPr>
          <w:rFonts w:ascii="Verdana" w:hAnsi="Verdana"/>
          <w:b/>
          <w:bCs/>
          <w:color w:val="000000" w:themeColor="text1"/>
          <w:sz w:val="21"/>
          <w:szCs w:val="21"/>
          <w:lang w:bidi="de-DE"/>
        </w:rPr>
      </w:pPr>
    </w:p>
    <w:p w14:paraId="7DE61BFD" w14:textId="77777777" w:rsidR="00272F54" w:rsidRDefault="00272F54" w:rsidP="00C83820">
      <w:pPr>
        <w:spacing w:after="0" w:line="300" w:lineRule="auto"/>
        <w:rPr>
          <w:rFonts w:ascii="Verdana" w:hAnsi="Verdana"/>
          <w:bCs/>
          <w:color w:val="000000" w:themeColor="text1"/>
          <w:sz w:val="21"/>
          <w:szCs w:val="21"/>
          <w:lang w:bidi="de-DE"/>
        </w:rPr>
      </w:pPr>
      <w:r w:rsidRPr="00866908">
        <w:rPr>
          <w:rFonts w:ascii="Verdana" w:hAnsi="Verdana" w:cs="Arial"/>
          <w:noProof/>
          <w:sz w:val="21"/>
          <w:szCs w:val="21"/>
          <w:lang w:val="en-US"/>
        </w:rPr>
        <w:drawing>
          <wp:inline distT="0" distB="0" distL="0" distR="0" wp14:anchorId="42DB3E44" wp14:editId="6FF07FC1">
            <wp:extent cx="2314898" cy="1505160"/>
            <wp:effectExtent l="0" t="0" r="9525" b="0"/>
            <wp:docPr id="2811100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110053" name=""/>
                    <pic:cNvPicPr/>
                  </pic:nvPicPr>
                  <pic:blipFill>
                    <a:blip r:embed="rId11"/>
                    <a:stretch>
                      <a:fillRect/>
                    </a:stretch>
                  </pic:blipFill>
                  <pic:spPr>
                    <a:xfrm>
                      <a:off x="0" y="0"/>
                      <a:ext cx="2314898" cy="1505160"/>
                    </a:xfrm>
                    <a:prstGeom prst="rect">
                      <a:avLst/>
                    </a:prstGeom>
                  </pic:spPr>
                </pic:pic>
              </a:graphicData>
            </a:graphic>
          </wp:inline>
        </w:drawing>
      </w:r>
    </w:p>
    <w:p w14:paraId="288D5436" w14:textId="6E81A00E" w:rsidR="00753051" w:rsidRDefault="00753051" w:rsidP="00C83820">
      <w:pPr>
        <w:spacing w:after="0" w:line="300" w:lineRule="auto"/>
        <w:rPr>
          <w:rFonts w:ascii="Verdana" w:hAnsi="Verdana"/>
          <w:b/>
          <w:bCs/>
          <w:color w:val="000000" w:themeColor="text1"/>
          <w:sz w:val="21"/>
          <w:szCs w:val="21"/>
          <w:lang w:bidi="de-DE"/>
        </w:rPr>
      </w:pPr>
      <w:r>
        <w:rPr>
          <w:rFonts w:ascii="Verdana" w:hAnsi="Verdana"/>
          <w:bCs/>
          <w:color w:val="000000" w:themeColor="text1"/>
          <w:sz w:val="21"/>
          <w:szCs w:val="21"/>
          <w:lang w:bidi="de-DE"/>
        </w:rPr>
        <w:t>Die</w:t>
      </w:r>
      <w:r w:rsidRPr="00DC0EE1">
        <w:rPr>
          <w:rFonts w:ascii="Verdana" w:hAnsi="Verdana"/>
          <w:bCs/>
          <w:color w:val="000000" w:themeColor="text1"/>
          <w:sz w:val="21"/>
          <w:szCs w:val="21"/>
          <w:lang w:bidi="de-DE"/>
        </w:rPr>
        <w:t xml:space="preserve"> Openair-Plasma </w:t>
      </w:r>
      <w:r>
        <w:rPr>
          <w:rFonts w:ascii="Verdana" w:hAnsi="Verdana"/>
          <w:bCs/>
          <w:color w:val="000000" w:themeColor="text1"/>
          <w:sz w:val="21"/>
          <w:szCs w:val="21"/>
          <w:lang w:bidi="de-DE"/>
        </w:rPr>
        <w:t xml:space="preserve">Technology ermöglicht eine ortsselektive, automatisierte Vorbehandlung, in dem die Plasmadüse millimetergenau </w:t>
      </w:r>
      <w:r w:rsidRPr="00DC0EE1">
        <w:rPr>
          <w:rFonts w:ascii="Verdana" w:hAnsi="Verdana"/>
          <w:bCs/>
          <w:color w:val="000000" w:themeColor="text1"/>
          <w:sz w:val="21"/>
          <w:szCs w:val="21"/>
          <w:lang w:bidi="de-DE"/>
        </w:rPr>
        <w:t>der Bauteilgeometrie folgt</w:t>
      </w:r>
      <w:r>
        <w:rPr>
          <w:rFonts w:ascii="Verdana" w:hAnsi="Verdana"/>
          <w:bCs/>
          <w:color w:val="000000" w:themeColor="text1"/>
          <w:sz w:val="21"/>
          <w:szCs w:val="21"/>
          <w:lang w:bidi="de-DE"/>
        </w:rPr>
        <w:t>.</w:t>
      </w:r>
    </w:p>
    <w:p w14:paraId="0FE531B9" w14:textId="77777777" w:rsidR="00753051" w:rsidRDefault="00753051" w:rsidP="00753051">
      <w:pPr>
        <w:spacing w:after="0" w:line="300" w:lineRule="auto"/>
        <w:rPr>
          <w:rFonts w:ascii="Verdana" w:hAnsi="Verdana"/>
          <w:b/>
          <w:bCs/>
          <w:color w:val="000000" w:themeColor="text1"/>
          <w:sz w:val="21"/>
          <w:szCs w:val="21"/>
          <w:lang w:bidi="de-DE"/>
        </w:rPr>
      </w:pPr>
      <w:r>
        <w:rPr>
          <w:rFonts w:ascii="Verdana" w:hAnsi="Verdana"/>
          <w:bCs/>
          <w:color w:val="000000" w:themeColor="text1"/>
          <w:sz w:val="21"/>
          <w:szCs w:val="21"/>
          <w:lang w:bidi="de-DE"/>
        </w:rPr>
        <w:t>(Copyright: Plasmatreat GmbH)</w:t>
      </w:r>
    </w:p>
    <w:p w14:paraId="4EFB0B16" w14:textId="77777777" w:rsidR="00753051" w:rsidRPr="008F3083" w:rsidRDefault="00753051" w:rsidP="00C83820">
      <w:pPr>
        <w:spacing w:after="0" w:line="300" w:lineRule="auto"/>
        <w:rPr>
          <w:rFonts w:ascii="Verdana" w:hAnsi="Verdana"/>
          <w:b/>
          <w:bCs/>
          <w:color w:val="000000" w:themeColor="text1"/>
          <w:sz w:val="21"/>
          <w:szCs w:val="21"/>
          <w:lang w:bidi="de-DE"/>
        </w:rPr>
      </w:pPr>
    </w:p>
    <w:p w14:paraId="142BAAB8" w14:textId="7AC23B95" w:rsidR="0076133B" w:rsidRPr="008F3083" w:rsidRDefault="0076133B" w:rsidP="00956823">
      <w:pPr>
        <w:spacing w:after="0" w:line="300" w:lineRule="auto"/>
        <w:rPr>
          <w:rFonts w:ascii="Verdana" w:hAnsi="Verdana"/>
          <w:b/>
          <w:bCs/>
          <w:color w:val="000000" w:themeColor="text1"/>
          <w:sz w:val="21"/>
          <w:szCs w:val="21"/>
          <w:lang w:bidi="de-DE"/>
        </w:rPr>
      </w:pPr>
    </w:p>
    <w:sectPr w:rsidR="0076133B" w:rsidRPr="008F3083" w:rsidSect="000A0A5C">
      <w:headerReference w:type="default" r:id="rId12"/>
      <w:footerReference w:type="default" r:id="rId13"/>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902BC2" w14:textId="77777777" w:rsidR="007E4A2C" w:rsidRDefault="007E4A2C" w:rsidP="0076133B">
      <w:pPr>
        <w:spacing w:after="0" w:line="240" w:lineRule="auto"/>
      </w:pPr>
      <w:r>
        <w:separator/>
      </w:r>
    </w:p>
  </w:endnote>
  <w:endnote w:type="continuationSeparator" w:id="0">
    <w:p w14:paraId="474F53F8" w14:textId="77777777" w:rsidR="007E4A2C" w:rsidRDefault="007E4A2C"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altName w:val="Calibr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2341E" w14:textId="77777777" w:rsidR="00683EA5" w:rsidRPr="004236CF" w:rsidRDefault="00683EA5" w:rsidP="00683EA5">
    <w:pPr>
      <w:spacing w:after="2"/>
      <w:rPr>
        <w:rFonts w:ascii="Verdana" w:hAnsi="Verdana"/>
        <w:sz w:val="10"/>
        <w:szCs w:val="10"/>
      </w:rPr>
    </w:pPr>
    <w:bookmarkStart w:id="2" w:name="_Hlk47005174"/>
    <w:bookmarkStart w:id="3"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Tel</w:t>
          </w:r>
          <w:r w:rsidR="00F35128">
            <w:rPr>
              <w:rFonts w:ascii="Verdana" w:hAnsi="Verdana"/>
              <w:color w:val="A6A6A6" w:themeColor="background1" w:themeShade="A6"/>
              <w:sz w:val="16"/>
              <w:szCs w:val="16"/>
            </w:rPr>
            <w:t>.</w:t>
          </w:r>
          <w:r w:rsidRPr="004F6492">
            <w:rPr>
              <w:rFonts w:ascii="Verdana" w:hAnsi="Verdana"/>
              <w:color w:val="A6A6A6" w:themeColor="background1" w:themeShade="A6"/>
              <w:sz w:val="16"/>
              <w:szCs w:val="16"/>
            </w:rPr>
            <w:t>: +49 (0) 5204 9960 - 0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Pressekontakt: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Queller Str.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E-Mail</w:t>
          </w:r>
          <w:r w:rsidR="00683EA5" w:rsidRPr="004F6492">
            <w:rPr>
              <w:rFonts w:ascii="Verdana" w:hAnsi="Verdana"/>
              <w:color w:val="A6A6A6" w:themeColor="background1" w:themeShade="A6"/>
              <w:sz w:val="16"/>
              <w:szCs w:val="16"/>
            </w:rPr>
            <w:t>: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33803 Steinhagen</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Website: www.plasmatreat.de</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sidRPr="004F6492">
            <w:rPr>
              <w:rFonts w:ascii="Verdana" w:hAnsi="Verdana"/>
              <w:color w:val="A6A6A6" w:themeColor="background1" w:themeShade="A6"/>
              <w:sz w:val="16"/>
              <w:szCs w:val="16"/>
            </w:rPr>
            <w:fldChar w:fldCharType="begin"/>
          </w:r>
          <w:r w:rsidRPr="004F6492">
            <w:rPr>
              <w:rFonts w:ascii="Verdana" w:hAnsi="Verdana"/>
              <w:color w:val="A6A6A6" w:themeColor="background1" w:themeShade="A6"/>
              <w:sz w:val="16"/>
              <w:szCs w:val="16"/>
            </w:rPr>
            <w:instrText xml:space="preserve"> PAGE   \* MERGEFORMAT </w:instrText>
          </w:r>
          <w:r w:rsidRPr="004F6492">
            <w:rPr>
              <w:rFonts w:ascii="Verdana" w:hAnsi="Verdana"/>
              <w:color w:val="A6A6A6" w:themeColor="background1" w:themeShade="A6"/>
              <w:sz w:val="16"/>
              <w:szCs w:val="16"/>
            </w:rPr>
            <w:fldChar w:fldCharType="separate"/>
          </w:r>
          <w:r w:rsidR="009A0C0D">
            <w:rPr>
              <w:rFonts w:ascii="Verdana" w:hAnsi="Verdana"/>
              <w:noProof/>
              <w:color w:val="A6A6A6" w:themeColor="background1" w:themeShade="A6"/>
              <w:sz w:val="16"/>
              <w:szCs w:val="16"/>
            </w:rPr>
            <w:t>2</w:t>
          </w:r>
          <w:r w:rsidRPr="004F6492">
            <w:rPr>
              <w:rFonts w:ascii="Verdana" w:hAnsi="Verdana"/>
              <w:color w:val="A6A6A6" w:themeColor="background1" w:themeShade="A6"/>
              <w:sz w:val="16"/>
              <w:szCs w:val="16"/>
            </w:rPr>
            <w:fldChar w:fldCharType="end"/>
          </w:r>
        </w:p>
      </w:tc>
    </w:tr>
    <w:bookmarkEnd w:id="2"/>
    <w:bookmarkEnd w:id="3"/>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2435D" w14:textId="77777777" w:rsidR="007E4A2C" w:rsidRDefault="007E4A2C" w:rsidP="0076133B">
      <w:pPr>
        <w:spacing w:after="0" w:line="240" w:lineRule="auto"/>
      </w:pPr>
      <w:r>
        <w:separator/>
      </w:r>
    </w:p>
  </w:footnote>
  <w:footnote w:type="continuationSeparator" w:id="0">
    <w:p w14:paraId="45C4A4DF" w14:textId="77777777" w:rsidR="007E4A2C" w:rsidRDefault="007E4A2C"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0" w:name="_Hlk47005082"/>
    <w:bookmarkStart w:id="1" w:name="_Hlk47005083"/>
    <w:r w:rsidRPr="0076133B">
      <w:rPr>
        <w:rFonts w:ascii="Verdana" w:hAnsi="Verdana"/>
        <w:b/>
        <w:bCs/>
        <w:noProof/>
        <w:sz w:val="26"/>
        <w:szCs w:val="26"/>
        <w:lang w:eastAsia="de-DE"/>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6B5FCC" w:rsidRDefault="00683EA5" w:rsidP="0076133B">
    <w:pPr>
      <w:pStyle w:val="Header"/>
      <w:tabs>
        <w:tab w:val="clear" w:pos="4513"/>
        <w:tab w:val="clear" w:pos="9026"/>
        <w:tab w:val="left" w:pos="1002"/>
      </w:tabs>
      <w:rPr>
        <w:rFonts w:ascii="Verdana" w:hAnsi="Verdana"/>
        <w:b/>
        <w:bCs/>
        <w:sz w:val="48"/>
        <w:szCs w:val="48"/>
      </w:rPr>
    </w:pPr>
    <w:r w:rsidRPr="006B5FCC">
      <w:rPr>
        <w:rFonts w:ascii="Verdana" w:hAnsi="Verdana"/>
        <w:b/>
        <w:bCs/>
        <w:color w:val="A6A6A6" w:themeColor="background1" w:themeShade="A6"/>
        <w:sz w:val="48"/>
        <w:szCs w:val="48"/>
      </w:rPr>
      <w:t>Pressemitteilung</w:t>
    </w:r>
    <w:r w:rsidR="0076133B" w:rsidRPr="006B5FCC">
      <w:rPr>
        <w:rFonts w:ascii="Verdana" w:hAnsi="Verdana"/>
        <w:b/>
        <w:bCs/>
        <w:sz w:val="48"/>
        <w:szCs w:val="48"/>
      </w:rPr>
      <w:tab/>
    </w:r>
    <w:bookmarkEnd w:id="0"/>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D07A6E"/>
    <w:multiLevelType w:val="hybridMultilevel"/>
    <w:tmpl w:val="2F7037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083683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33B"/>
    <w:rsid w:val="000002B0"/>
    <w:rsid w:val="00000829"/>
    <w:rsid w:val="00000985"/>
    <w:rsid w:val="00001BEC"/>
    <w:rsid w:val="0000276E"/>
    <w:rsid w:val="00004DF0"/>
    <w:rsid w:val="00005040"/>
    <w:rsid w:val="00006753"/>
    <w:rsid w:val="00006C8B"/>
    <w:rsid w:val="00012250"/>
    <w:rsid w:val="00012370"/>
    <w:rsid w:val="00012680"/>
    <w:rsid w:val="000157D4"/>
    <w:rsid w:val="00023460"/>
    <w:rsid w:val="00023802"/>
    <w:rsid w:val="00023DE6"/>
    <w:rsid w:val="00024952"/>
    <w:rsid w:val="00024ED8"/>
    <w:rsid w:val="00025E38"/>
    <w:rsid w:val="00026650"/>
    <w:rsid w:val="000272EC"/>
    <w:rsid w:val="0003161F"/>
    <w:rsid w:val="00031918"/>
    <w:rsid w:val="0003219C"/>
    <w:rsid w:val="0003308C"/>
    <w:rsid w:val="00033BE0"/>
    <w:rsid w:val="00035936"/>
    <w:rsid w:val="0003668E"/>
    <w:rsid w:val="00037236"/>
    <w:rsid w:val="000414C1"/>
    <w:rsid w:val="0004195E"/>
    <w:rsid w:val="00042034"/>
    <w:rsid w:val="00042117"/>
    <w:rsid w:val="00044F43"/>
    <w:rsid w:val="00050D4B"/>
    <w:rsid w:val="00051302"/>
    <w:rsid w:val="00051ACB"/>
    <w:rsid w:val="00051E7D"/>
    <w:rsid w:val="000526D3"/>
    <w:rsid w:val="00053D80"/>
    <w:rsid w:val="00056B0F"/>
    <w:rsid w:val="00056F0E"/>
    <w:rsid w:val="00057819"/>
    <w:rsid w:val="00060EF0"/>
    <w:rsid w:val="00060FDE"/>
    <w:rsid w:val="0006169C"/>
    <w:rsid w:val="00062B6C"/>
    <w:rsid w:val="000634D3"/>
    <w:rsid w:val="00063595"/>
    <w:rsid w:val="000637F5"/>
    <w:rsid w:val="000649B0"/>
    <w:rsid w:val="00066EE2"/>
    <w:rsid w:val="0006755A"/>
    <w:rsid w:val="00067918"/>
    <w:rsid w:val="000702CB"/>
    <w:rsid w:val="000722E4"/>
    <w:rsid w:val="0007266C"/>
    <w:rsid w:val="000737A4"/>
    <w:rsid w:val="00073871"/>
    <w:rsid w:val="00074077"/>
    <w:rsid w:val="00074887"/>
    <w:rsid w:val="00075230"/>
    <w:rsid w:val="000758DF"/>
    <w:rsid w:val="000811EB"/>
    <w:rsid w:val="00083207"/>
    <w:rsid w:val="00084AEA"/>
    <w:rsid w:val="00084AF5"/>
    <w:rsid w:val="00084DC6"/>
    <w:rsid w:val="00091058"/>
    <w:rsid w:val="0009152F"/>
    <w:rsid w:val="000925A0"/>
    <w:rsid w:val="00093017"/>
    <w:rsid w:val="00096248"/>
    <w:rsid w:val="000A0A5C"/>
    <w:rsid w:val="000A4477"/>
    <w:rsid w:val="000A4B5E"/>
    <w:rsid w:val="000A6BC5"/>
    <w:rsid w:val="000B3449"/>
    <w:rsid w:val="000C0946"/>
    <w:rsid w:val="000C0EB4"/>
    <w:rsid w:val="000C5208"/>
    <w:rsid w:val="000C565E"/>
    <w:rsid w:val="000D01A4"/>
    <w:rsid w:val="000D2216"/>
    <w:rsid w:val="000D5776"/>
    <w:rsid w:val="000E0387"/>
    <w:rsid w:val="000E20E7"/>
    <w:rsid w:val="000E6109"/>
    <w:rsid w:val="000E6F5A"/>
    <w:rsid w:val="000E7E00"/>
    <w:rsid w:val="000F1B36"/>
    <w:rsid w:val="000F2AFF"/>
    <w:rsid w:val="000F5366"/>
    <w:rsid w:val="000F7724"/>
    <w:rsid w:val="000F7739"/>
    <w:rsid w:val="001002F2"/>
    <w:rsid w:val="00100EFA"/>
    <w:rsid w:val="00104337"/>
    <w:rsid w:val="0010571C"/>
    <w:rsid w:val="001061E4"/>
    <w:rsid w:val="0011247F"/>
    <w:rsid w:val="00112501"/>
    <w:rsid w:val="001132E9"/>
    <w:rsid w:val="00113402"/>
    <w:rsid w:val="00114241"/>
    <w:rsid w:val="00114E75"/>
    <w:rsid w:val="001152DD"/>
    <w:rsid w:val="0011716D"/>
    <w:rsid w:val="0012049A"/>
    <w:rsid w:val="00121F92"/>
    <w:rsid w:val="001222A1"/>
    <w:rsid w:val="00122BC4"/>
    <w:rsid w:val="00130D39"/>
    <w:rsid w:val="00133376"/>
    <w:rsid w:val="00134DE7"/>
    <w:rsid w:val="001351B0"/>
    <w:rsid w:val="00135BBB"/>
    <w:rsid w:val="00135C39"/>
    <w:rsid w:val="00136BC5"/>
    <w:rsid w:val="0014032E"/>
    <w:rsid w:val="001411A2"/>
    <w:rsid w:val="001411D3"/>
    <w:rsid w:val="001413DD"/>
    <w:rsid w:val="00142093"/>
    <w:rsid w:val="001428CA"/>
    <w:rsid w:val="00144811"/>
    <w:rsid w:val="001458A7"/>
    <w:rsid w:val="00146D56"/>
    <w:rsid w:val="00155B99"/>
    <w:rsid w:val="00155BF0"/>
    <w:rsid w:val="00156969"/>
    <w:rsid w:val="001578C9"/>
    <w:rsid w:val="00157DED"/>
    <w:rsid w:val="0016062E"/>
    <w:rsid w:val="0016093C"/>
    <w:rsid w:val="00163645"/>
    <w:rsid w:val="00163DD2"/>
    <w:rsid w:val="00163F0C"/>
    <w:rsid w:val="001657EB"/>
    <w:rsid w:val="001700DC"/>
    <w:rsid w:val="00170D8E"/>
    <w:rsid w:val="00171948"/>
    <w:rsid w:val="00173A55"/>
    <w:rsid w:val="00173BAE"/>
    <w:rsid w:val="00173F6A"/>
    <w:rsid w:val="00183A28"/>
    <w:rsid w:val="0018488B"/>
    <w:rsid w:val="00184F79"/>
    <w:rsid w:val="00185407"/>
    <w:rsid w:val="00185B03"/>
    <w:rsid w:val="00186247"/>
    <w:rsid w:val="00186CFF"/>
    <w:rsid w:val="0018718C"/>
    <w:rsid w:val="00190864"/>
    <w:rsid w:val="001910E9"/>
    <w:rsid w:val="00192BBD"/>
    <w:rsid w:val="00193583"/>
    <w:rsid w:val="00193E7D"/>
    <w:rsid w:val="00194BF4"/>
    <w:rsid w:val="00194F3A"/>
    <w:rsid w:val="00194F6D"/>
    <w:rsid w:val="00196252"/>
    <w:rsid w:val="001A00D2"/>
    <w:rsid w:val="001A3FF0"/>
    <w:rsid w:val="001B03B6"/>
    <w:rsid w:val="001B4F74"/>
    <w:rsid w:val="001B5140"/>
    <w:rsid w:val="001B5D48"/>
    <w:rsid w:val="001C03E4"/>
    <w:rsid w:val="001C1DA8"/>
    <w:rsid w:val="001C395D"/>
    <w:rsid w:val="001C7700"/>
    <w:rsid w:val="001D052C"/>
    <w:rsid w:val="001D1000"/>
    <w:rsid w:val="001D2B5C"/>
    <w:rsid w:val="001D3237"/>
    <w:rsid w:val="001D32DC"/>
    <w:rsid w:val="001D3941"/>
    <w:rsid w:val="001D6967"/>
    <w:rsid w:val="001D7CA4"/>
    <w:rsid w:val="001E1B65"/>
    <w:rsid w:val="001E300A"/>
    <w:rsid w:val="001E37AE"/>
    <w:rsid w:val="001E52F4"/>
    <w:rsid w:val="001E6487"/>
    <w:rsid w:val="001E6C7B"/>
    <w:rsid w:val="001E6F23"/>
    <w:rsid w:val="001E7CB3"/>
    <w:rsid w:val="001F1984"/>
    <w:rsid w:val="001F2F89"/>
    <w:rsid w:val="001F534B"/>
    <w:rsid w:val="001F551C"/>
    <w:rsid w:val="001F59F0"/>
    <w:rsid w:val="001F6254"/>
    <w:rsid w:val="001F68F4"/>
    <w:rsid w:val="00200DA4"/>
    <w:rsid w:val="00202118"/>
    <w:rsid w:val="00202C02"/>
    <w:rsid w:val="0020371B"/>
    <w:rsid w:val="002043D4"/>
    <w:rsid w:val="00206CCA"/>
    <w:rsid w:val="00206FA9"/>
    <w:rsid w:val="0020708C"/>
    <w:rsid w:val="0020725E"/>
    <w:rsid w:val="00207FD5"/>
    <w:rsid w:val="002106E9"/>
    <w:rsid w:val="00210969"/>
    <w:rsid w:val="00212198"/>
    <w:rsid w:val="0021298F"/>
    <w:rsid w:val="00214EC8"/>
    <w:rsid w:val="00216D1F"/>
    <w:rsid w:val="00217FA0"/>
    <w:rsid w:val="00220769"/>
    <w:rsid w:val="00221116"/>
    <w:rsid w:val="00222145"/>
    <w:rsid w:val="002233FC"/>
    <w:rsid w:val="00225B9E"/>
    <w:rsid w:val="00225C15"/>
    <w:rsid w:val="002273CB"/>
    <w:rsid w:val="00227A9E"/>
    <w:rsid w:val="002305A5"/>
    <w:rsid w:val="00231D7E"/>
    <w:rsid w:val="002345B0"/>
    <w:rsid w:val="002355A1"/>
    <w:rsid w:val="0023792D"/>
    <w:rsid w:val="00237FF2"/>
    <w:rsid w:val="00242F2F"/>
    <w:rsid w:val="002438D9"/>
    <w:rsid w:val="0024643F"/>
    <w:rsid w:val="00247BA2"/>
    <w:rsid w:val="00251C84"/>
    <w:rsid w:val="00252599"/>
    <w:rsid w:val="00252685"/>
    <w:rsid w:val="00252B53"/>
    <w:rsid w:val="0025639D"/>
    <w:rsid w:val="00256F49"/>
    <w:rsid w:val="0025701C"/>
    <w:rsid w:val="0025712A"/>
    <w:rsid w:val="0026084B"/>
    <w:rsid w:val="00261A8C"/>
    <w:rsid w:val="0026229F"/>
    <w:rsid w:val="00263132"/>
    <w:rsid w:val="00263167"/>
    <w:rsid w:val="002646AC"/>
    <w:rsid w:val="00265EB4"/>
    <w:rsid w:val="002714C7"/>
    <w:rsid w:val="00272F54"/>
    <w:rsid w:val="00274B09"/>
    <w:rsid w:val="0028156F"/>
    <w:rsid w:val="00282B60"/>
    <w:rsid w:val="00283C22"/>
    <w:rsid w:val="002873F8"/>
    <w:rsid w:val="002875BF"/>
    <w:rsid w:val="0028773C"/>
    <w:rsid w:val="00290AAA"/>
    <w:rsid w:val="002925E5"/>
    <w:rsid w:val="002929C5"/>
    <w:rsid w:val="00293FF5"/>
    <w:rsid w:val="002947B2"/>
    <w:rsid w:val="00294803"/>
    <w:rsid w:val="00295787"/>
    <w:rsid w:val="00295806"/>
    <w:rsid w:val="00297D99"/>
    <w:rsid w:val="002A1D78"/>
    <w:rsid w:val="002A2150"/>
    <w:rsid w:val="002A46BC"/>
    <w:rsid w:val="002A470F"/>
    <w:rsid w:val="002A4885"/>
    <w:rsid w:val="002A56FC"/>
    <w:rsid w:val="002B0EC2"/>
    <w:rsid w:val="002B28B4"/>
    <w:rsid w:val="002B3B20"/>
    <w:rsid w:val="002B3E9C"/>
    <w:rsid w:val="002B4385"/>
    <w:rsid w:val="002B5B8E"/>
    <w:rsid w:val="002B7414"/>
    <w:rsid w:val="002C0DEC"/>
    <w:rsid w:val="002C1E27"/>
    <w:rsid w:val="002C2ADE"/>
    <w:rsid w:val="002C3CE5"/>
    <w:rsid w:val="002C52F1"/>
    <w:rsid w:val="002D0646"/>
    <w:rsid w:val="002D0833"/>
    <w:rsid w:val="002D36F6"/>
    <w:rsid w:val="002D50C0"/>
    <w:rsid w:val="002D7138"/>
    <w:rsid w:val="002E0705"/>
    <w:rsid w:val="002E1D93"/>
    <w:rsid w:val="002E409A"/>
    <w:rsid w:val="002E6DAF"/>
    <w:rsid w:val="002E6DEA"/>
    <w:rsid w:val="002F34C6"/>
    <w:rsid w:val="002F3559"/>
    <w:rsid w:val="002F5FBC"/>
    <w:rsid w:val="002F7AF4"/>
    <w:rsid w:val="00301DF9"/>
    <w:rsid w:val="00303C8F"/>
    <w:rsid w:val="003057FE"/>
    <w:rsid w:val="0030737B"/>
    <w:rsid w:val="003074AC"/>
    <w:rsid w:val="00310569"/>
    <w:rsid w:val="00312C06"/>
    <w:rsid w:val="00312D60"/>
    <w:rsid w:val="003136AF"/>
    <w:rsid w:val="00314311"/>
    <w:rsid w:val="00316B2B"/>
    <w:rsid w:val="00320E69"/>
    <w:rsid w:val="0032274B"/>
    <w:rsid w:val="00323134"/>
    <w:rsid w:val="00325B80"/>
    <w:rsid w:val="0032646D"/>
    <w:rsid w:val="00326B50"/>
    <w:rsid w:val="00326CBF"/>
    <w:rsid w:val="0033097C"/>
    <w:rsid w:val="00330E1E"/>
    <w:rsid w:val="00331355"/>
    <w:rsid w:val="00334390"/>
    <w:rsid w:val="00335AA5"/>
    <w:rsid w:val="003362C6"/>
    <w:rsid w:val="003378EA"/>
    <w:rsid w:val="003414D2"/>
    <w:rsid w:val="003414F9"/>
    <w:rsid w:val="00343156"/>
    <w:rsid w:val="00346137"/>
    <w:rsid w:val="0034627C"/>
    <w:rsid w:val="0034636A"/>
    <w:rsid w:val="00353D8A"/>
    <w:rsid w:val="00354283"/>
    <w:rsid w:val="003563DE"/>
    <w:rsid w:val="003571C0"/>
    <w:rsid w:val="00357454"/>
    <w:rsid w:val="00362853"/>
    <w:rsid w:val="003643B1"/>
    <w:rsid w:val="00364E77"/>
    <w:rsid w:val="0036679D"/>
    <w:rsid w:val="00367E01"/>
    <w:rsid w:val="00370A2B"/>
    <w:rsid w:val="00371200"/>
    <w:rsid w:val="00372B9E"/>
    <w:rsid w:val="0037563F"/>
    <w:rsid w:val="00375915"/>
    <w:rsid w:val="003760A8"/>
    <w:rsid w:val="00376167"/>
    <w:rsid w:val="0037632F"/>
    <w:rsid w:val="00377672"/>
    <w:rsid w:val="00380938"/>
    <w:rsid w:val="00382536"/>
    <w:rsid w:val="00383C67"/>
    <w:rsid w:val="003840A7"/>
    <w:rsid w:val="003842F2"/>
    <w:rsid w:val="003845DB"/>
    <w:rsid w:val="0038773F"/>
    <w:rsid w:val="00390C35"/>
    <w:rsid w:val="00392003"/>
    <w:rsid w:val="00392520"/>
    <w:rsid w:val="0039318D"/>
    <w:rsid w:val="00394821"/>
    <w:rsid w:val="00394BA8"/>
    <w:rsid w:val="00395E94"/>
    <w:rsid w:val="003960D0"/>
    <w:rsid w:val="00396E1C"/>
    <w:rsid w:val="003A0B88"/>
    <w:rsid w:val="003A1265"/>
    <w:rsid w:val="003A2F02"/>
    <w:rsid w:val="003A4F16"/>
    <w:rsid w:val="003A5C64"/>
    <w:rsid w:val="003A6378"/>
    <w:rsid w:val="003B0471"/>
    <w:rsid w:val="003B59A0"/>
    <w:rsid w:val="003C04BA"/>
    <w:rsid w:val="003C1C06"/>
    <w:rsid w:val="003C5001"/>
    <w:rsid w:val="003C642B"/>
    <w:rsid w:val="003C6D06"/>
    <w:rsid w:val="003D00B8"/>
    <w:rsid w:val="003D011C"/>
    <w:rsid w:val="003D188B"/>
    <w:rsid w:val="003D1A87"/>
    <w:rsid w:val="003D36EA"/>
    <w:rsid w:val="003D36F9"/>
    <w:rsid w:val="003D3E75"/>
    <w:rsid w:val="003D40BF"/>
    <w:rsid w:val="003E15AA"/>
    <w:rsid w:val="003E1DB6"/>
    <w:rsid w:val="003E28B1"/>
    <w:rsid w:val="003E424A"/>
    <w:rsid w:val="003E4F8B"/>
    <w:rsid w:val="003E6683"/>
    <w:rsid w:val="003E716F"/>
    <w:rsid w:val="003E794A"/>
    <w:rsid w:val="003F3BA2"/>
    <w:rsid w:val="003F4743"/>
    <w:rsid w:val="003F4C05"/>
    <w:rsid w:val="003F50B1"/>
    <w:rsid w:val="003F5AFA"/>
    <w:rsid w:val="00401AA6"/>
    <w:rsid w:val="00401BAB"/>
    <w:rsid w:val="00402C62"/>
    <w:rsid w:val="00402CD9"/>
    <w:rsid w:val="004035BA"/>
    <w:rsid w:val="00404D06"/>
    <w:rsid w:val="0040581D"/>
    <w:rsid w:val="00405A23"/>
    <w:rsid w:val="00406726"/>
    <w:rsid w:val="00410500"/>
    <w:rsid w:val="00411152"/>
    <w:rsid w:val="00414FBE"/>
    <w:rsid w:val="0041582E"/>
    <w:rsid w:val="00415FA1"/>
    <w:rsid w:val="00416383"/>
    <w:rsid w:val="0041779C"/>
    <w:rsid w:val="00417C5E"/>
    <w:rsid w:val="00421786"/>
    <w:rsid w:val="00423018"/>
    <w:rsid w:val="004230A0"/>
    <w:rsid w:val="00425329"/>
    <w:rsid w:val="00425617"/>
    <w:rsid w:val="0042674D"/>
    <w:rsid w:val="0042699D"/>
    <w:rsid w:val="004275D2"/>
    <w:rsid w:val="00427F19"/>
    <w:rsid w:val="00430351"/>
    <w:rsid w:val="004316AF"/>
    <w:rsid w:val="004330D1"/>
    <w:rsid w:val="004344AD"/>
    <w:rsid w:val="00436277"/>
    <w:rsid w:val="004363DC"/>
    <w:rsid w:val="0043780A"/>
    <w:rsid w:val="00437F38"/>
    <w:rsid w:val="004428F0"/>
    <w:rsid w:val="004429C6"/>
    <w:rsid w:val="0044416C"/>
    <w:rsid w:val="00444DCE"/>
    <w:rsid w:val="004455DD"/>
    <w:rsid w:val="0044757C"/>
    <w:rsid w:val="004507E9"/>
    <w:rsid w:val="0045165E"/>
    <w:rsid w:val="004531BE"/>
    <w:rsid w:val="00453AA9"/>
    <w:rsid w:val="004557F1"/>
    <w:rsid w:val="004563DF"/>
    <w:rsid w:val="00457987"/>
    <w:rsid w:val="00457F74"/>
    <w:rsid w:val="00462C4A"/>
    <w:rsid w:val="004652A1"/>
    <w:rsid w:val="00466C5F"/>
    <w:rsid w:val="0046783E"/>
    <w:rsid w:val="00471787"/>
    <w:rsid w:val="00473DB4"/>
    <w:rsid w:val="004744F5"/>
    <w:rsid w:val="00475DB4"/>
    <w:rsid w:val="004771B7"/>
    <w:rsid w:val="00477C04"/>
    <w:rsid w:val="0048278D"/>
    <w:rsid w:val="00483246"/>
    <w:rsid w:val="00483C27"/>
    <w:rsid w:val="004848C3"/>
    <w:rsid w:val="004872A6"/>
    <w:rsid w:val="0049109E"/>
    <w:rsid w:val="00492753"/>
    <w:rsid w:val="004950FC"/>
    <w:rsid w:val="0049551F"/>
    <w:rsid w:val="0049581E"/>
    <w:rsid w:val="00496598"/>
    <w:rsid w:val="00496FF3"/>
    <w:rsid w:val="004A04A5"/>
    <w:rsid w:val="004A2DF2"/>
    <w:rsid w:val="004A5279"/>
    <w:rsid w:val="004A572E"/>
    <w:rsid w:val="004A6416"/>
    <w:rsid w:val="004A6620"/>
    <w:rsid w:val="004A7B62"/>
    <w:rsid w:val="004B0165"/>
    <w:rsid w:val="004B11B0"/>
    <w:rsid w:val="004B34B3"/>
    <w:rsid w:val="004B3E29"/>
    <w:rsid w:val="004B6DF1"/>
    <w:rsid w:val="004C12EA"/>
    <w:rsid w:val="004C4ABC"/>
    <w:rsid w:val="004C4E78"/>
    <w:rsid w:val="004E0E35"/>
    <w:rsid w:val="004E0ED1"/>
    <w:rsid w:val="004E152E"/>
    <w:rsid w:val="004E26E0"/>
    <w:rsid w:val="004E2B0D"/>
    <w:rsid w:val="004E35C1"/>
    <w:rsid w:val="004E4037"/>
    <w:rsid w:val="004F1440"/>
    <w:rsid w:val="004F4CC0"/>
    <w:rsid w:val="005015F8"/>
    <w:rsid w:val="00502089"/>
    <w:rsid w:val="00503441"/>
    <w:rsid w:val="00504564"/>
    <w:rsid w:val="00504D4D"/>
    <w:rsid w:val="00506C8B"/>
    <w:rsid w:val="00507903"/>
    <w:rsid w:val="0051334A"/>
    <w:rsid w:val="00516977"/>
    <w:rsid w:val="0051749F"/>
    <w:rsid w:val="00517DE3"/>
    <w:rsid w:val="00520507"/>
    <w:rsid w:val="00524C8C"/>
    <w:rsid w:val="00525FD7"/>
    <w:rsid w:val="005264AC"/>
    <w:rsid w:val="00526739"/>
    <w:rsid w:val="00526BE0"/>
    <w:rsid w:val="005272C2"/>
    <w:rsid w:val="00531565"/>
    <w:rsid w:val="00531920"/>
    <w:rsid w:val="00531A46"/>
    <w:rsid w:val="0053675C"/>
    <w:rsid w:val="0053704A"/>
    <w:rsid w:val="00543EC8"/>
    <w:rsid w:val="005460B8"/>
    <w:rsid w:val="0054627F"/>
    <w:rsid w:val="0055039C"/>
    <w:rsid w:val="00551124"/>
    <w:rsid w:val="0055421A"/>
    <w:rsid w:val="0056097C"/>
    <w:rsid w:val="005634B2"/>
    <w:rsid w:val="00563AB5"/>
    <w:rsid w:val="00567B49"/>
    <w:rsid w:val="005731E3"/>
    <w:rsid w:val="005755F4"/>
    <w:rsid w:val="00576F08"/>
    <w:rsid w:val="00577904"/>
    <w:rsid w:val="00580B0A"/>
    <w:rsid w:val="0058224D"/>
    <w:rsid w:val="00582425"/>
    <w:rsid w:val="00583A85"/>
    <w:rsid w:val="0059135B"/>
    <w:rsid w:val="00591ED8"/>
    <w:rsid w:val="00595EF9"/>
    <w:rsid w:val="005967B5"/>
    <w:rsid w:val="00596C5C"/>
    <w:rsid w:val="005A0D1E"/>
    <w:rsid w:val="005A4441"/>
    <w:rsid w:val="005A4D33"/>
    <w:rsid w:val="005B258F"/>
    <w:rsid w:val="005B5FA5"/>
    <w:rsid w:val="005B630D"/>
    <w:rsid w:val="005C5C7F"/>
    <w:rsid w:val="005C6450"/>
    <w:rsid w:val="005D0B60"/>
    <w:rsid w:val="005D0D3A"/>
    <w:rsid w:val="005D140E"/>
    <w:rsid w:val="005D2325"/>
    <w:rsid w:val="005D3A6D"/>
    <w:rsid w:val="005D4C98"/>
    <w:rsid w:val="005D6C7C"/>
    <w:rsid w:val="005E0265"/>
    <w:rsid w:val="005E0A08"/>
    <w:rsid w:val="005E24D3"/>
    <w:rsid w:val="005E30A6"/>
    <w:rsid w:val="005E3B55"/>
    <w:rsid w:val="005E57BA"/>
    <w:rsid w:val="005E5B6E"/>
    <w:rsid w:val="005E676B"/>
    <w:rsid w:val="005F3FF0"/>
    <w:rsid w:val="005F474F"/>
    <w:rsid w:val="005F50DF"/>
    <w:rsid w:val="005F6652"/>
    <w:rsid w:val="005F7A1A"/>
    <w:rsid w:val="005F7ACF"/>
    <w:rsid w:val="00600C3D"/>
    <w:rsid w:val="006012AC"/>
    <w:rsid w:val="006015B2"/>
    <w:rsid w:val="00602B30"/>
    <w:rsid w:val="0060554F"/>
    <w:rsid w:val="00610E09"/>
    <w:rsid w:val="006148E0"/>
    <w:rsid w:val="00614FA9"/>
    <w:rsid w:val="006151ED"/>
    <w:rsid w:val="00621919"/>
    <w:rsid w:val="006222B4"/>
    <w:rsid w:val="00623B45"/>
    <w:rsid w:val="00623FDC"/>
    <w:rsid w:val="00630F73"/>
    <w:rsid w:val="00631744"/>
    <w:rsid w:val="0063331F"/>
    <w:rsid w:val="006336D1"/>
    <w:rsid w:val="00633AA5"/>
    <w:rsid w:val="0063451B"/>
    <w:rsid w:val="00634A4B"/>
    <w:rsid w:val="00636DFD"/>
    <w:rsid w:val="00637022"/>
    <w:rsid w:val="006378FE"/>
    <w:rsid w:val="0064258A"/>
    <w:rsid w:val="00645671"/>
    <w:rsid w:val="00647E80"/>
    <w:rsid w:val="006507D0"/>
    <w:rsid w:val="006531DB"/>
    <w:rsid w:val="00653396"/>
    <w:rsid w:val="00654265"/>
    <w:rsid w:val="00655480"/>
    <w:rsid w:val="00656A4A"/>
    <w:rsid w:val="00657E25"/>
    <w:rsid w:val="00661BE0"/>
    <w:rsid w:val="00663649"/>
    <w:rsid w:val="00663BC3"/>
    <w:rsid w:val="00666E83"/>
    <w:rsid w:val="00667157"/>
    <w:rsid w:val="00671061"/>
    <w:rsid w:val="0067482A"/>
    <w:rsid w:val="00676888"/>
    <w:rsid w:val="006769D9"/>
    <w:rsid w:val="00677146"/>
    <w:rsid w:val="006804FE"/>
    <w:rsid w:val="00680745"/>
    <w:rsid w:val="006809E1"/>
    <w:rsid w:val="00682301"/>
    <w:rsid w:val="00683C4E"/>
    <w:rsid w:val="00683EA5"/>
    <w:rsid w:val="0069149D"/>
    <w:rsid w:val="0069263F"/>
    <w:rsid w:val="00693994"/>
    <w:rsid w:val="00693E54"/>
    <w:rsid w:val="006A1710"/>
    <w:rsid w:val="006A1809"/>
    <w:rsid w:val="006A2266"/>
    <w:rsid w:val="006A257B"/>
    <w:rsid w:val="006A4DB9"/>
    <w:rsid w:val="006A5A72"/>
    <w:rsid w:val="006A5E39"/>
    <w:rsid w:val="006A5F17"/>
    <w:rsid w:val="006B01B6"/>
    <w:rsid w:val="006B5D5F"/>
    <w:rsid w:val="006B5DD8"/>
    <w:rsid w:val="006B5FCC"/>
    <w:rsid w:val="006B786E"/>
    <w:rsid w:val="006C0FA7"/>
    <w:rsid w:val="006C3026"/>
    <w:rsid w:val="006C4FA2"/>
    <w:rsid w:val="006C5ACB"/>
    <w:rsid w:val="006D0379"/>
    <w:rsid w:val="006D0BF0"/>
    <w:rsid w:val="006D0D34"/>
    <w:rsid w:val="006D1157"/>
    <w:rsid w:val="006D1847"/>
    <w:rsid w:val="006D22D6"/>
    <w:rsid w:val="006D44E3"/>
    <w:rsid w:val="006D4EC1"/>
    <w:rsid w:val="006D520B"/>
    <w:rsid w:val="006D7776"/>
    <w:rsid w:val="006E3195"/>
    <w:rsid w:val="006E423E"/>
    <w:rsid w:val="006E43CD"/>
    <w:rsid w:val="006E576C"/>
    <w:rsid w:val="006E63FE"/>
    <w:rsid w:val="006E6A13"/>
    <w:rsid w:val="006F1959"/>
    <w:rsid w:val="006F1B28"/>
    <w:rsid w:val="006F2EF7"/>
    <w:rsid w:val="006F3638"/>
    <w:rsid w:val="006F4BE8"/>
    <w:rsid w:val="006F5283"/>
    <w:rsid w:val="006F7A3B"/>
    <w:rsid w:val="006F7F05"/>
    <w:rsid w:val="007002C9"/>
    <w:rsid w:val="00700FD4"/>
    <w:rsid w:val="0070180C"/>
    <w:rsid w:val="0070217A"/>
    <w:rsid w:val="00703EDD"/>
    <w:rsid w:val="007045AE"/>
    <w:rsid w:val="00704B36"/>
    <w:rsid w:val="0070652D"/>
    <w:rsid w:val="007068EB"/>
    <w:rsid w:val="00706C24"/>
    <w:rsid w:val="0071060D"/>
    <w:rsid w:val="0071191C"/>
    <w:rsid w:val="00712B6F"/>
    <w:rsid w:val="00712D06"/>
    <w:rsid w:val="00714BB7"/>
    <w:rsid w:val="0071582E"/>
    <w:rsid w:val="00724775"/>
    <w:rsid w:val="00724C21"/>
    <w:rsid w:val="007258D7"/>
    <w:rsid w:val="007263AA"/>
    <w:rsid w:val="007267DC"/>
    <w:rsid w:val="00726804"/>
    <w:rsid w:val="007310D8"/>
    <w:rsid w:val="00734FA9"/>
    <w:rsid w:val="00735B61"/>
    <w:rsid w:val="0073705C"/>
    <w:rsid w:val="0073730B"/>
    <w:rsid w:val="00744D9E"/>
    <w:rsid w:val="007452A3"/>
    <w:rsid w:val="00745829"/>
    <w:rsid w:val="00747620"/>
    <w:rsid w:val="0075291B"/>
    <w:rsid w:val="00753051"/>
    <w:rsid w:val="00755909"/>
    <w:rsid w:val="007579BE"/>
    <w:rsid w:val="00757BDC"/>
    <w:rsid w:val="00757D08"/>
    <w:rsid w:val="00760725"/>
    <w:rsid w:val="007607B6"/>
    <w:rsid w:val="00760975"/>
    <w:rsid w:val="00760ED9"/>
    <w:rsid w:val="00761014"/>
    <w:rsid w:val="0076133B"/>
    <w:rsid w:val="007614A4"/>
    <w:rsid w:val="007623EA"/>
    <w:rsid w:val="0076246B"/>
    <w:rsid w:val="00764302"/>
    <w:rsid w:val="00766CCA"/>
    <w:rsid w:val="0076795A"/>
    <w:rsid w:val="00770DEC"/>
    <w:rsid w:val="00771A6B"/>
    <w:rsid w:val="00774224"/>
    <w:rsid w:val="00774DBF"/>
    <w:rsid w:val="0077551C"/>
    <w:rsid w:val="00775D0A"/>
    <w:rsid w:val="007777A6"/>
    <w:rsid w:val="00777805"/>
    <w:rsid w:val="007802B3"/>
    <w:rsid w:val="00782B55"/>
    <w:rsid w:val="0079109B"/>
    <w:rsid w:val="00791E81"/>
    <w:rsid w:val="00792496"/>
    <w:rsid w:val="00792C55"/>
    <w:rsid w:val="0079542E"/>
    <w:rsid w:val="00795A57"/>
    <w:rsid w:val="00797F3E"/>
    <w:rsid w:val="007A02D7"/>
    <w:rsid w:val="007A0547"/>
    <w:rsid w:val="007A07A4"/>
    <w:rsid w:val="007A0C43"/>
    <w:rsid w:val="007A2F2B"/>
    <w:rsid w:val="007A37B3"/>
    <w:rsid w:val="007A48BE"/>
    <w:rsid w:val="007A544F"/>
    <w:rsid w:val="007A6AF0"/>
    <w:rsid w:val="007B0A9D"/>
    <w:rsid w:val="007B1F92"/>
    <w:rsid w:val="007B2C02"/>
    <w:rsid w:val="007B7D60"/>
    <w:rsid w:val="007C0E03"/>
    <w:rsid w:val="007C3A30"/>
    <w:rsid w:val="007D0B49"/>
    <w:rsid w:val="007D3567"/>
    <w:rsid w:val="007D3B17"/>
    <w:rsid w:val="007D3EC0"/>
    <w:rsid w:val="007D3F22"/>
    <w:rsid w:val="007D3FCD"/>
    <w:rsid w:val="007D5436"/>
    <w:rsid w:val="007D6723"/>
    <w:rsid w:val="007D6FA3"/>
    <w:rsid w:val="007D74CF"/>
    <w:rsid w:val="007E118C"/>
    <w:rsid w:val="007E2639"/>
    <w:rsid w:val="007E4A2C"/>
    <w:rsid w:val="007E4AC9"/>
    <w:rsid w:val="007F0635"/>
    <w:rsid w:val="007F2CD2"/>
    <w:rsid w:val="007F40EF"/>
    <w:rsid w:val="007F4788"/>
    <w:rsid w:val="007F49E8"/>
    <w:rsid w:val="008006BA"/>
    <w:rsid w:val="008015C3"/>
    <w:rsid w:val="00803CA4"/>
    <w:rsid w:val="00803F68"/>
    <w:rsid w:val="008073A5"/>
    <w:rsid w:val="008106A8"/>
    <w:rsid w:val="00810867"/>
    <w:rsid w:val="00812686"/>
    <w:rsid w:val="00813971"/>
    <w:rsid w:val="00814FB7"/>
    <w:rsid w:val="00816110"/>
    <w:rsid w:val="00820673"/>
    <w:rsid w:val="0082079A"/>
    <w:rsid w:val="00820F36"/>
    <w:rsid w:val="00822321"/>
    <w:rsid w:val="00823C3B"/>
    <w:rsid w:val="008266B0"/>
    <w:rsid w:val="00830EDE"/>
    <w:rsid w:val="008338AE"/>
    <w:rsid w:val="00833F89"/>
    <w:rsid w:val="0083434A"/>
    <w:rsid w:val="008369D4"/>
    <w:rsid w:val="008369F3"/>
    <w:rsid w:val="008426F7"/>
    <w:rsid w:val="008431E6"/>
    <w:rsid w:val="00843B1A"/>
    <w:rsid w:val="00844B08"/>
    <w:rsid w:val="008512CE"/>
    <w:rsid w:val="00851419"/>
    <w:rsid w:val="0085266A"/>
    <w:rsid w:val="00854CF1"/>
    <w:rsid w:val="0085552A"/>
    <w:rsid w:val="008559C8"/>
    <w:rsid w:val="008565A4"/>
    <w:rsid w:val="008600AE"/>
    <w:rsid w:val="00860279"/>
    <w:rsid w:val="008624A6"/>
    <w:rsid w:val="00862930"/>
    <w:rsid w:val="00862E21"/>
    <w:rsid w:val="00864D54"/>
    <w:rsid w:val="008703B1"/>
    <w:rsid w:val="00871F59"/>
    <w:rsid w:val="0087385A"/>
    <w:rsid w:val="008748B9"/>
    <w:rsid w:val="008764EC"/>
    <w:rsid w:val="008768F6"/>
    <w:rsid w:val="008771BE"/>
    <w:rsid w:val="0087748C"/>
    <w:rsid w:val="00877552"/>
    <w:rsid w:val="00880EB3"/>
    <w:rsid w:val="00883221"/>
    <w:rsid w:val="0088416A"/>
    <w:rsid w:val="00884A81"/>
    <w:rsid w:val="0088513F"/>
    <w:rsid w:val="00890606"/>
    <w:rsid w:val="00892870"/>
    <w:rsid w:val="00892E58"/>
    <w:rsid w:val="00893911"/>
    <w:rsid w:val="008946C8"/>
    <w:rsid w:val="0089526E"/>
    <w:rsid w:val="0089564E"/>
    <w:rsid w:val="00895F5C"/>
    <w:rsid w:val="00896702"/>
    <w:rsid w:val="008976E9"/>
    <w:rsid w:val="00897EF3"/>
    <w:rsid w:val="008A017A"/>
    <w:rsid w:val="008A0CF2"/>
    <w:rsid w:val="008A2334"/>
    <w:rsid w:val="008A36F0"/>
    <w:rsid w:val="008A414A"/>
    <w:rsid w:val="008A5BB1"/>
    <w:rsid w:val="008A677C"/>
    <w:rsid w:val="008B0756"/>
    <w:rsid w:val="008B0EA6"/>
    <w:rsid w:val="008B1E06"/>
    <w:rsid w:val="008B2CC1"/>
    <w:rsid w:val="008B366A"/>
    <w:rsid w:val="008B7EF1"/>
    <w:rsid w:val="008C1084"/>
    <w:rsid w:val="008C1C07"/>
    <w:rsid w:val="008C2543"/>
    <w:rsid w:val="008C6FD4"/>
    <w:rsid w:val="008C7DD2"/>
    <w:rsid w:val="008C7EFF"/>
    <w:rsid w:val="008D1C96"/>
    <w:rsid w:val="008D5BF0"/>
    <w:rsid w:val="008D65A7"/>
    <w:rsid w:val="008E0424"/>
    <w:rsid w:val="008E08CB"/>
    <w:rsid w:val="008E197F"/>
    <w:rsid w:val="008E1F3F"/>
    <w:rsid w:val="008E29CC"/>
    <w:rsid w:val="008E4DCE"/>
    <w:rsid w:val="008E5402"/>
    <w:rsid w:val="008E645E"/>
    <w:rsid w:val="008F1768"/>
    <w:rsid w:val="008F2B91"/>
    <w:rsid w:val="008F3083"/>
    <w:rsid w:val="008F3535"/>
    <w:rsid w:val="008F3A2E"/>
    <w:rsid w:val="008F3FB8"/>
    <w:rsid w:val="008F4653"/>
    <w:rsid w:val="008F5291"/>
    <w:rsid w:val="00900648"/>
    <w:rsid w:val="00900BB3"/>
    <w:rsid w:val="00903700"/>
    <w:rsid w:val="009046D8"/>
    <w:rsid w:val="0090752F"/>
    <w:rsid w:val="0091148C"/>
    <w:rsid w:val="00911FC8"/>
    <w:rsid w:val="00912828"/>
    <w:rsid w:val="00912857"/>
    <w:rsid w:val="00912F06"/>
    <w:rsid w:val="00913B68"/>
    <w:rsid w:val="00915546"/>
    <w:rsid w:val="00916B16"/>
    <w:rsid w:val="00916B5C"/>
    <w:rsid w:val="00925751"/>
    <w:rsid w:val="00926362"/>
    <w:rsid w:val="009271BE"/>
    <w:rsid w:val="00927F4F"/>
    <w:rsid w:val="00931D72"/>
    <w:rsid w:val="0093359C"/>
    <w:rsid w:val="00933E61"/>
    <w:rsid w:val="00935A86"/>
    <w:rsid w:val="009363A4"/>
    <w:rsid w:val="009363A7"/>
    <w:rsid w:val="0093648C"/>
    <w:rsid w:val="00937FF0"/>
    <w:rsid w:val="00940D08"/>
    <w:rsid w:val="00943221"/>
    <w:rsid w:val="00943C23"/>
    <w:rsid w:val="00947194"/>
    <w:rsid w:val="009504D5"/>
    <w:rsid w:val="0095180B"/>
    <w:rsid w:val="00951F76"/>
    <w:rsid w:val="009566D5"/>
    <w:rsid w:val="00956823"/>
    <w:rsid w:val="0096294C"/>
    <w:rsid w:val="009645AD"/>
    <w:rsid w:val="00964E7E"/>
    <w:rsid w:val="009656DC"/>
    <w:rsid w:val="00966BC1"/>
    <w:rsid w:val="00967BE3"/>
    <w:rsid w:val="00970422"/>
    <w:rsid w:val="00973355"/>
    <w:rsid w:val="00973B4C"/>
    <w:rsid w:val="00976916"/>
    <w:rsid w:val="00977100"/>
    <w:rsid w:val="00977371"/>
    <w:rsid w:val="009806C4"/>
    <w:rsid w:val="009816D1"/>
    <w:rsid w:val="009854DA"/>
    <w:rsid w:val="00990996"/>
    <w:rsid w:val="00990CC2"/>
    <w:rsid w:val="00991AEB"/>
    <w:rsid w:val="00993185"/>
    <w:rsid w:val="009932A7"/>
    <w:rsid w:val="00996BC7"/>
    <w:rsid w:val="009A0312"/>
    <w:rsid w:val="009A0C0D"/>
    <w:rsid w:val="009A0FFC"/>
    <w:rsid w:val="009A2E9D"/>
    <w:rsid w:val="009A5081"/>
    <w:rsid w:val="009A6EB1"/>
    <w:rsid w:val="009A72FE"/>
    <w:rsid w:val="009B15AD"/>
    <w:rsid w:val="009B2BAA"/>
    <w:rsid w:val="009B31B4"/>
    <w:rsid w:val="009B332B"/>
    <w:rsid w:val="009B337D"/>
    <w:rsid w:val="009B3DB6"/>
    <w:rsid w:val="009B4B38"/>
    <w:rsid w:val="009B4DBC"/>
    <w:rsid w:val="009B54B0"/>
    <w:rsid w:val="009B6973"/>
    <w:rsid w:val="009C107A"/>
    <w:rsid w:val="009C11EB"/>
    <w:rsid w:val="009C4153"/>
    <w:rsid w:val="009C5D57"/>
    <w:rsid w:val="009D0665"/>
    <w:rsid w:val="009D3041"/>
    <w:rsid w:val="009E2D76"/>
    <w:rsid w:val="009E4588"/>
    <w:rsid w:val="009E4B28"/>
    <w:rsid w:val="009E67AD"/>
    <w:rsid w:val="009E6DF2"/>
    <w:rsid w:val="009E72D5"/>
    <w:rsid w:val="009E7941"/>
    <w:rsid w:val="009F0535"/>
    <w:rsid w:val="009F09EE"/>
    <w:rsid w:val="009F0A8D"/>
    <w:rsid w:val="009F20EA"/>
    <w:rsid w:val="009F283D"/>
    <w:rsid w:val="009F5452"/>
    <w:rsid w:val="009F61FC"/>
    <w:rsid w:val="009F7286"/>
    <w:rsid w:val="009F7B66"/>
    <w:rsid w:val="009F7E3B"/>
    <w:rsid w:val="00A00092"/>
    <w:rsid w:val="00A039B9"/>
    <w:rsid w:val="00A06097"/>
    <w:rsid w:val="00A06493"/>
    <w:rsid w:val="00A07F76"/>
    <w:rsid w:val="00A124A8"/>
    <w:rsid w:val="00A129BE"/>
    <w:rsid w:val="00A1318E"/>
    <w:rsid w:val="00A152E1"/>
    <w:rsid w:val="00A1794F"/>
    <w:rsid w:val="00A20651"/>
    <w:rsid w:val="00A20A6A"/>
    <w:rsid w:val="00A22068"/>
    <w:rsid w:val="00A2487A"/>
    <w:rsid w:val="00A24BC5"/>
    <w:rsid w:val="00A256BD"/>
    <w:rsid w:val="00A25C67"/>
    <w:rsid w:val="00A261C8"/>
    <w:rsid w:val="00A26ABC"/>
    <w:rsid w:val="00A273E0"/>
    <w:rsid w:val="00A30157"/>
    <w:rsid w:val="00A30723"/>
    <w:rsid w:val="00A30A9D"/>
    <w:rsid w:val="00A30C45"/>
    <w:rsid w:val="00A31B44"/>
    <w:rsid w:val="00A31E7A"/>
    <w:rsid w:val="00A32185"/>
    <w:rsid w:val="00A3221F"/>
    <w:rsid w:val="00A337D8"/>
    <w:rsid w:val="00A33C9F"/>
    <w:rsid w:val="00A35929"/>
    <w:rsid w:val="00A411A2"/>
    <w:rsid w:val="00A454F7"/>
    <w:rsid w:val="00A45C33"/>
    <w:rsid w:val="00A507D2"/>
    <w:rsid w:val="00A50F40"/>
    <w:rsid w:val="00A55304"/>
    <w:rsid w:val="00A579DB"/>
    <w:rsid w:val="00A62309"/>
    <w:rsid w:val="00A62A8E"/>
    <w:rsid w:val="00A63101"/>
    <w:rsid w:val="00A64742"/>
    <w:rsid w:val="00A715CD"/>
    <w:rsid w:val="00A72318"/>
    <w:rsid w:val="00A73FCE"/>
    <w:rsid w:val="00A73FFA"/>
    <w:rsid w:val="00A742BD"/>
    <w:rsid w:val="00A74823"/>
    <w:rsid w:val="00A74A03"/>
    <w:rsid w:val="00A75876"/>
    <w:rsid w:val="00A75FA8"/>
    <w:rsid w:val="00A76240"/>
    <w:rsid w:val="00A801FE"/>
    <w:rsid w:val="00A80E80"/>
    <w:rsid w:val="00A8128E"/>
    <w:rsid w:val="00A812AD"/>
    <w:rsid w:val="00A821A5"/>
    <w:rsid w:val="00A8348E"/>
    <w:rsid w:val="00A85487"/>
    <w:rsid w:val="00A86EF0"/>
    <w:rsid w:val="00A87840"/>
    <w:rsid w:val="00A90309"/>
    <w:rsid w:val="00A935CC"/>
    <w:rsid w:val="00A94EF7"/>
    <w:rsid w:val="00A9709C"/>
    <w:rsid w:val="00AA1245"/>
    <w:rsid w:val="00AA5C2A"/>
    <w:rsid w:val="00AB06AC"/>
    <w:rsid w:val="00AB0E20"/>
    <w:rsid w:val="00AB1ACF"/>
    <w:rsid w:val="00AB20A3"/>
    <w:rsid w:val="00AB37AB"/>
    <w:rsid w:val="00AB56BC"/>
    <w:rsid w:val="00AC02DC"/>
    <w:rsid w:val="00AC1577"/>
    <w:rsid w:val="00AC1C0D"/>
    <w:rsid w:val="00AC27E0"/>
    <w:rsid w:val="00AC3C1E"/>
    <w:rsid w:val="00AC467D"/>
    <w:rsid w:val="00AC46FD"/>
    <w:rsid w:val="00AC7641"/>
    <w:rsid w:val="00AC7D25"/>
    <w:rsid w:val="00AD0BA6"/>
    <w:rsid w:val="00AD19A8"/>
    <w:rsid w:val="00AD2508"/>
    <w:rsid w:val="00AD3067"/>
    <w:rsid w:val="00AD73E5"/>
    <w:rsid w:val="00AE030F"/>
    <w:rsid w:val="00AE1EB1"/>
    <w:rsid w:val="00AE2340"/>
    <w:rsid w:val="00AF028D"/>
    <w:rsid w:val="00AF0A2B"/>
    <w:rsid w:val="00AF0BC0"/>
    <w:rsid w:val="00AF0E36"/>
    <w:rsid w:val="00AF2A38"/>
    <w:rsid w:val="00AF4494"/>
    <w:rsid w:val="00AF72C5"/>
    <w:rsid w:val="00B01EBE"/>
    <w:rsid w:val="00B0313B"/>
    <w:rsid w:val="00B032B2"/>
    <w:rsid w:val="00B043E6"/>
    <w:rsid w:val="00B06C13"/>
    <w:rsid w:val="00B07CF7"/>
    <w:rsid w:val="00B10ACF"/>
    <w:rsid w:val="00B14FB6"/>
    <w:rsid w:val="00B16239"/>
    <w:rsid w:val="00B16BCB"/>
    <w:rsid w:val="00B24338"/>
    <w:rsid w:val="00B3119F"/>
    <w:rsid w:val="00B3150B"/>
    <w:rsid w:val="00B3269C"/>
    <w:rsid w:val="00B33DC3"/>
    <w:rsid w:val="00B3735E"/>
    <w:rsid w:val="00B37657"/>
    <w:rsid w:val="00B37F96"/>
    <w:rsid w:val="00B40B94"/>
    <w:rsid w:val="00B41932"/>
    <w:rsid w:val="00B450E4"/>
    <w:rsid w:val="00B461A3"/>
    <w:rsid w:val="00B47740"/>
    <w:rsid w:val="00B509CA"/>
    <w:rsid w:val="00B50B52"/>
    <w:rsid w:val="00B52F6E"/>
    <w:rsid w:val="00B562B2"/>
    <w:rsid w:val="00B5655B"/>
    <w:rsid w:val="00B56FBB"/>
    <w:rsid w:val="00B57E3B"/>
    <w:rsid w:val="00B6067E"/>
    <w:rsid w:val="00B60DD7"/>
    <w:rsid w:val="00B6218E"/>
    <w:rsid w:val="00B62723"/>
    <w:rsid w:val="00B63F10"/>
    <w:rsid w:val="00B64736"/>
    <w:rsid w:val="00B67EB3"/>
    <w:rsid w:val="00B71256"/>
    <w:rsid w:val="00B71332"/>
    <w:rsid w:val="00B71B57"/>
    <w:rsid w:val="00B73804"/>
    <w:rsid w:val="00B7703C"/>
    <w:rsid w:val="00B77397"/>
    <w:rsid w:val="00B80B9E"/>
    <w:rsid w:val="00B81321"/>
    <w:rsid w:val="00B8247B"/>
    <w:rsid w:val="00B84A2C"/>
    <w:rsid w:val="00B85246"/>
    <w:rsid w:val="00B908AB"/>
    <w:rsid w:val="00B92661"/>
    <w:rsid w:val="00B92989"/>
    <w:rsid w:val="00B931F4"/>
    <w:rsid w:val="00BA0B48"/>
    <w:rsid w:val="00BA0C58"/>
    <w:rsid w:val="00BA2550"/>
    <w:rsid w:val="00BA3820"/>
    <w:rsid w:val="00BA6F2E"/>
    <w:rsid w:val="00BB06FC"/>
    <w:rsid w:val="00BB3252"/>
    <w:rsid w:val="00BB3858"/>
    <w:rsid w:val="00BB411E"/>
    <w:rsid w:val="00BB44C2"/>
    <w:rsid w:val="00BB5087"/>
    <w:rsid w:val="00BC080C"/>
    <w:rsid w:val="00BC24E3"/>
    <w:rsid w:val="00BC5DE6"/>
    <w:rsid w:val="00BC79C4"/>
    <w:rsid w:val="00BD3103"/>
    <w:rsid w:val="00BD65BE"/>
    <w:rsid w:val="00BE0918"/>
    <w:rsid w:val="00BE27D4"/>
    <w:rsid w:val="00BE2E82"/>
    <w:rsid w:val="00BE3A65"/>
    <w:rsid w:val="00BE5064"/>
    <w:rsid w:val="00BE5070"/>
    <w:rsid w:val="00BE6848"/>
    <w:rsid w:val="00BE7114"/>
    <w:rsid w:val="00BF1276"/>
    <w:rsid w:val="00BF1624"/>
    <w:rsid w:val="00BF2C04"/>
    <w:rsid w:val="00BF3224"/>
    <w:rsid w:val="00BF4543"/>
    <w:rsid w:val="00BF47C4"/>
    <w:rsid w:val="00BF693C"/>
    <w:rsid w:val="00C00AC3"/>
    <w:rsid w:val="00C013EC"/>
    <w:rsid w:val="00C03DB7"/>
    <w:rsid w:val="00C0591B"/>
    <w:rsid w:val="00C0595F"/>
    <w:rsid w:val="00C05D0F"/>
    <w:rsid w:val="00C11301"/>
    <w:rsid w:val="00C11853"/>
    <w:rsid w:val="00C1227E"/>
    <w:rsid w:val="00C13514"/>
    <w:rsid w:val="00C147D4"/>
    <w:rsid w:val="00C14B0C"/>
    <w:rsid w:val="00C16E93"/>
    <w:rsid w:val="00C173C4"/>
    <w:rsid w:val="00C2083D"/>
    <w:rsid w:val="00C20D36"/>
    <w:rsid w:val="00C22E62"/>
    <w:rsid w:val="00C253E9"/>
    <w:rsid w:val="00C254F6"/>
    <w:rsid w:val="00C25945"/>
    <w:rsid w:val="00C25EB2"/>
    <w:rsid w:val="00C2658C"/>
    <w:rsid w:val="00C273DF"/>
    <w:rsid w:val="00C300EB"/>
    <w:rsid w:val="00C303BA"/>
    <w:rsid w:val="00C31277"/>
    <w:rsid w:val="00C31577"/>
    <w:rsid w:val="00C3237A"/>
    <w:rsid w:val="00C34678"/>
    <w:rsid w:val="00C34C99"/>
    <w:rsid w:val="00C363CF"/>
    <w:rsid w:val="00C40530"/>
    <w:rsid w:val="00C40630"/>
    <w:rsid w:val="00C40DA9"/>
    <w:rsid w:val="00C41371"/>
    <w:rsid w:val="00C4543D"/>
    <w:rsid w:val="00C46110"/>
    <w:rsid w:val="00C47219"/>
    <w:rsid w:val="00C47327"/>
    <w:rsid w:val="00C503B1"/>
    <w:rsid w:val="00C5112A"/>
    <w:rsid w:val="00C52C92"/>
    <w:rsid w:val="00C530C5"/>
    <w:rsid w:val="00C55233"/>
    <w:rsid w:val="00C55FF6"/>
    <w:rsid w:val="00C57B39"/>
    <w:rsid w:val="00C57D6D"/>
    <w:rsid w:val="00C61216"/>
    <w:rsid w:val="00C649ED"/>
    <w:rsid w:val="00C65E49"/>
    <w:rsid w:val="00C6791E"/>
    <w:rsid w:val="00C71023"/>
    <w:rsid w:val="00C73849"/>
    <w:rsid w:val="00C73C0C"/>
    <w:rsid w:val="00C752AE"/>
    <w:rsid w:val="00C76248"/>
    <w:rsid w:val="00C80434"/>
    <w:rsid w:val="00C82434"/>
    <w:rsid w:val="00C83820"/>
    <w:rsid w:val="00C8578C"/>
    <w:rsid w:val="00C86883"/>
    <w:rsid w:val="00C86BF7"/>
    <w:rsid w:val="00C86DE6"/>
    <w:rsid w:val="00C87D82"/>
    <w:rsid w:val="00C9298C"/>
    <w:rsid w:val="00C92A7B"/>
    <w:rsid w:val="00C936EE"/>
    <w:rsid w:val="00C940B4"/>
    <w:rsid w:val="00C94C4C"/>
    <w:rsid w:val="00C96836"/>
    <w:rsid w:val="00CA7D13"/>
    <w:rsid w:val="00CB0855"/>
    <w:rsid w:val="00CB4117"/>
    <w:rsid w:val="00CB65C6"/>
    <w:rsid w:val="00CC1CB2"/>
    <w:rsid w:val="00CC2299"/>
    <w:rsid w:val="00CC275A"/>
    <w:rsid w:val="00CC390C"/>
    <w:rsid w:val="00CC4EAE"/>
    <w:rsid w:val="00CC6D91"/>
    <w:rsid w:val="00CC6E28"/>
    <w:rsid w:val="00CC6F02"/>
    <w:rsid w:val="00CD1289"/>
    <w:rsid w:val="00CD2956"/>
    <w:rsid w:val="00CD29EE"/>
    <w:rsid w:val="00CD32C9"/>
    <w:rsid w:val="00CD7335"/>
    <w:rsid w:val="00CE0A9D"/>
    <w:rsid w:val="00CE0D00"/>
    <w:rsid w:val="00CE10AD"/>
    <w:rsid w:val="00CE210D"/>
    <w:rsid w:val="00CE3A11"/>
    <w:rsid w:val="00CE4BD2"/>
    <w:rsid w:val="00CE52FB"/>
    <w:rsid w:val="00CE6E1B"/>
    <w:rsid w:val="00CF0597"/>
    <w:rsid w:val="00CF2B13"/>
    <w:rsid w:val="00CF51BD"/>
    <w:rsid w:val="00CF7F84"/>
    <w:rsid w:val="00D01BB8"/>
    <w:rsid w:val="00D029AE"/>
    <w:rsid w:val="00D03C8A"/>
    <w:rsid w:val="00D041DE"/>
    <w:rsid w:val="00D04560"/>
    <w:rsid w:val="00D04E4C"/>
    <w:rsid w:val="00D07120"/>
    <w:rsid w:val="00D120AF"/>
    <w:rsid w:val="00D12994"/>
    <w:rsid w:val="00D13E82"/>
    <w:rsid w:val="00D15789"/>
    <w:rsid w:val="00D1666C"/>
    <w:rsid w:val="00D2285C"/>
    <w:rsid w:val="00D228EC"/>
    <w:rsid w:val="00D25B70"/>
    <w:rsid w:val="00D25CDF"/>
    <w:rsid w:val="00D25D94"/>
    <w:rsid w:val="00D309C4"/>
    <w:rsid w:val="00D31324"/>
    <w:rsid w:val="00D32EEC"/>
    <w:rsid w:val="00D33F17"/>
    <w:rsid w:val="00D34D05"/>
    <w:rsid w:val="00D35B89"/>
    <w:rsid w:val="00D41AA0"/>
    <w:rsid w:val="00D42B84"/>
    <w:rsid w:val="00D456ED"/>
    <w:rsid w:val="00D45802"/>
    <w:rsid w:val="00D460E3"/>
    <w:rsid w:val="00D46CA1"/>
    <w:rsid w:val="00D46F7E"/>
    <w:rsid w:val="00D474AC"/>
    <w:rsid w:val="00D50742"/>
    <w:rsid w:val="00D52A96"/>
    <w:rsid w:val="00D5347C"/>
    <w:rsid w:val="00D547B1"/>
    <w:rsid w:val="00D56C5A"/>
    <w:rsid w:val="00D60F0D"/>
    <w:rsid w:val="00D63F83"/>
    <w:rsid w:val="00D65CA9"/>
    <w:rsid w:val="00D65DCC"/>
    <w:rsid w:val="00D661EC"/>
    <w:rsid w:val="00D70884"/>
    <w:rsid w:val="00D70A57"/>
    <w:rsid w:val="00D723E8"/>
    <w:rsid w:val="00D74737"/>
    <w:rsid w:val="00D74979"/>
    <w:rsid w:val="00D74DE8"/>
    <w:rsid w:val="00D75F9F"/>
    <w:rsid w:val="00D761F9"/>
    <w:rsid w:val="00D76E53"/>
    <w:rsid w:val="00D809B9"/>
    <w:rsid w:val="00D8253C"/>
    <w:rsid w:val="00D84BF3"/>
    <w:rsid w:val="00D85955"/>
    <w:rsid w:val="00D87DAC"/>
    <w:rsid w:val="00D90E15"/>
    <w:rsid w:val="00D9119C"/>
    <w:rsid w:val="00D93552"/>
    <w:rsid w:val="00DA0124"/>
    <w:rsid w:val="00DA0B79"/>
    <w:rsid w:val="00DA11B2"/>
    <w:rsid w:val="00DA2C2A"/>
    <w:rsid w:val="00DA3B60"/>
    <w:rsid w:val="00DA574E"/>
    <w:rsid w:val="00DA6670"/>
    <w:rsid w:val="00DA6FFD"/>
    <w:rsid w:val="00DA70C4"/>
    <w:rsid w:val="00DA7A36"/>
    <w:rsid w:val="00DB1D69"/>
    <w:rsid w:val="00DB635C"/>
    <w:rsid w:val="00DB63FE"/>
    <w:rsid w:val="00DB6C9B"/>
    <w:rsid w:val="00DB77C9"/>
    <w:rsid w:val="00DC0EE1"/>
    <w:rsid w:val="00DC1169"/>
    <w:rsid w:val="00DC2CEA"/>
    <w:rsid w:val="00DC381E"/>
    <w:rsid w:val="00DC47D9"/>
    <w:rsid w:val="00DC5392"/>
    <w:rsid w:val="00DC54E9"/>
    <w:rsid w:val="00DC5701"/>
    <w:rsid w:val="00DC57BD"/>
    <w:rsid w:val="00DC6D4D"/>
    <w:rsid w:val="00DC785F"/>
    <w:rsid w:val="00DC7E00"/>
    <w:rsid w:val="00DD0275"/>
    <w:rsid w:val="00DD059D"/>
    <w:rsid w:val="00DD31D2"/>
    <w:rsid w:val="00DD4964"/>
    <w:rsid w:val="00DD5ECC"/>
    <w:rsid w:val="00DD5FF1"/>
    <w:rsid w:val="00DD6710"/>
    <w:rsid w:val="00DE1732"/>
    <w:rsid w:val="00DE278D"/>
    <w:rsid w:val="00DE2E45"/>
    <w:rsid w:val="00DE3DC7"/>
    <w:rsid w:val="00DE5522"/>
    <w:rsid w:val="00DE7480"/>
    <w:rsid w:val="00DE7ECC"/>
    <w:rsid w:val="00DF2DE7"/>
    <w:rsid w:val="00DF7BC0"/>
    <w:rsid w:val="00DF7C22"/>
    <w:rsid w:val="00E0032B"/>
    <w:rsid w:val="00E01FD7"/>
    <w:rsid w:val="00E030D5"/>
    <w:rsid w:val="00E051F3"/>
    <w:rsid w:val="00E05EF9"/>
    <w:rsid w:val="00E06283"/>
    <w:rsid w:val="00E0703C"/>
    <w:rsid w:val="00E07D5B"/>
    <w:rsid w:val="00E1242B"/>
    <w:rsid w:val="00E12671"/>
    <w:rsid w:val="00E12BCD"/>
    <w:rsid w:val="00E131BF"/>
    <w:rsid w:val="00E235B4"/>
    <w:rsid w:val="00E34A3B"/>
    <w:rsid w:val="00E35E1C"/>
    <w:rsid w:val="00E43458"/>
    <w:rsid w:val="00E440C6"/>
    <w:rsid w:val="00E46382"/>
    <w:rsid w:val="00E47EB7"/>
    <w:rsid w:val="00E51935"/>
    <w:rsid w:val="00E51A42"/>
    <w:rsid w:val="00E524BC"/>
    <w:rsid w:val="00E52CA9"/>
    <w:rsid w:val="00E53BB2"/>
    <w:rsid w:val="00E54D32"/>
    <w:rsid w:val="00E57C0B"/>
    <w:rsid w:val="00E57CBD"/>
    <w:rsid w:val="00E601C6"/>
    <w:rsid w:val="00E608DC"/>
    <w:rsid w:val="00E60DC1"/>
    <w:rsid w:val="00E6184D"/>
    <w:rsid w:val="00E6237B"/>
    <w:rsid w:val="00E62885"/>
    <w:rsid w:val="00E639AD"/>
    <w:rsid w:val="00E64086"/>
    <w:rsid w:val="00E644F7"/>
    <w:rsid w:val="00E65CA2"/>
    <w:rsid w:val="00E66E87"/>
    <w:rsid w:val="00E70297"/>
    <w:rsid w:val="00E71A13"/>
    <w:rsid w:val="00E71ECC"/>
    <w:rsid w:val="00E73508"/>
    <w:rsid w:val="00E737E1"/>
    <w:rsid w:val="00E74D95"/>
    <w:rsid w:val="00E75185"/>
    <w:rsid w:val="00E7646A"/>
    <w:rsid w:val="00E764D9"/>
    <w:rsid w:val="00E77515"/>
    <w:rsid w:val="00E8017F"/>
    <w:rsid w:val="00E807E9"/>
    <w:rsid w:val="00E82978"/>
    <w:rsid w:val="00E83928"/>
    <w:rsid w:val="00E83954"/>
    <w:rsid w:val="00E85521"/>
    <w:rsid w:val="00E90CEF"/>
    <w:rsid w:val="00E947BC"/>
    <w:rsid w:val="00E95673"/>
    <w:rsid w:val="00E95F49"/>
    <w:rsid w:val="00E9650A"/>
    <w:rsid w:val="00E979D4"/>
    <w:rsid w:val="00EA4A89"/>
    <w:rsid w:val="00EA4B33"/>
    <w:rsid w:val="00EA516F"/>
    <w:rsid w:val="00EA521A"/>
    <w:rsid w:val="00EA6422"/>
    <w:rsid w:val="00EB0284"/>
    <w:rsid w:val="00EB2B00"/>
    <w:rsid w:val="00EB32DC"/>
    <w:rsid w:val="00EB3422"/>
    <w:rsid w:val="00EB4C33"/>
    <w:rsid w:val="00EB6B50"/>
    <w:rsid w:val="00EB6E49"/>
    <w:rsid w:val="00EB70BB"/>
    <w:rsid w:val="00EC2E61"/>
    <w:rsid w:val="00EC38AD"/>
    <w:rsid w:val="00EC4E5A"/>
    <w:rsid w:val="00ED012C"/>
    <w:rsid w:val="00ED2A4D"/>
    <w:rsid w:val="00ED396F"/>
    <w:rsid w:val="00ED3D66"/>
    <w:rsid w:val="00ED5155"/>
    <w:rsid w:val="00ED68E7"/>
    <w:rsid w:val="00ED7CA1"/>
    <w:rsid w:val="00EE074D"/>
    <w:rsid w:val="00EE0E7B"/>
    <w:rsid w:val="00EE0FCF"/>
    <w:rsid w:val="00EE1D66"/>
    <w:rsid w:val="00EE225F"/>
    <w:rsid w:val="00EE3C88"/>
    <w:rsid w:val="00EE6C88"/>
    <w:rsid w:val="00EF0F75"/>
    <w:rsid w:val="00EF133A"/>
    <w:rsid w:val="00EF233D"/>
    <w:rsid w:val="00EF242D"/>
    <w:rsid w:val="00EF28B7"/>
    <w:rsid w:val="00EF35D4"/>
    <w:rsid w:val="00EF3C4E"/>
    <w:rsid w:val="00F01202"/>
    <w:rsid w:val="00F03E38"/>
    <w:rsid w:val="00F076A9"/>
    <w:rsid w:val="00F119E5"/>
    <w:rsid w:val="00F12345"/>
    <w:rsid w:val="00F1536A"/>
    <w:rsid w:val="00F1622D"/>
    <w:rsid w:val="00F16893"/>
    <w:rsid w:val="00F20C67"/>
    <w:rsid w:val="00F22DE8"/>
    <w:rsid w:val="00F22DF1"/>
    <w:rsid w:val="00F23297"/>
    <w:rsid w:val="00F23C20"/>
    <w:rsid w:val="00F243CB"/>
    <w:rsid w:val="00F25511"/>
    <w:rsid w:val="00F264C4"/>
    <w:rsid w:val="00F2727A"/>
    <w:rsid w:val="00F329DC"/>
    <w:rsid w:val="00F330FE"/>
    <w:rsid w:val="00F35128"/>
    <w:rsid w:val="00F361B0"/>
    <w:rsid w:val="00F373C5"/>
    <w:rsid w:val="00F37836"/>
    <w:rsid w:val="00F4226F"/>
    <w:rsid w:val="00F423C2"/>
    <w:rsid w:val="00F44039"/>
    <w:rsid w:val="00F45228"/>
    <w:rsid w:val="00F4568C"/>
    <w:rsid w:val="00F45B4C"/>
    <w:rsid w:val="00F46A09"/>
    <w:rsid w:val="00F53E65"/>
    <w:rsid w:val="00F55969"/>
    <w:rsid w:val="00F562D7"/>
    <w:rsid w:val="00F6436E"/>
    <w:rsid w:val="00F6689D"/>
    <w:rsid w:val="00F70E21"/>
    <w:rsid w:val="00F722DD"/>
    <w:rsid w:val="00F75C80"/>
    <w:rsid w:val="00F76D3C"/>
    <w:rsid w:val="00F77F3A"/>
    <w:rsid w:val="00F83637"/>
    <w:rsid w:val="00F83D4D"/>
    <w:rsid w:val="00F842CB"/>
    <w:rsid w:val="00F84E71"/>
    <w:rsid w:val="00F902C4"/>
    <w:rsid w:val="00F91F87"/>
    <w:rsid w:val="00F934EC"/>
    <w:rsid w:val="00F946A4"/>
    <w:rsid w:val="00F94FFF"/>
    <w:rsid w:val="00F9587A"/>
    <w:rsid w:val="00F96C4C"/>
    <w:rsid w:val="00FA0020"/>
    <w:rsid w:val="00FA20E8"/>
    <w:rsid w:val="00FA226F"/>
    <w:rsid w:val="00FA420E"/>
    <w:rsid w:val="00FA532F"/>
    <w:rsid w:val="00FA59E8"/>
    <w:rsid w:val="00FA6C84"/>
    <w:rsid w:val="00FA6D4F"/>
    <w:rsid w:val="00FA79CE"/>
    <w:rsid w:val="00FB01B1"/>
    <w:rsid w:val="00FB1C13"/>
    <w:rsid w:val="00FB1C85"/>
    <w:rsid w:val="00FB4F94"/>
    <w:rsid w:val="00FB5423"/>
    <w:rsid w:val="00FB6572"/>
    <w:rsid w:val="00FC0B19"/>
    <w:rsid w:val="00FC1273"/>
    <w:rsid w:val="00FC2F90"/>
    <w:rsid w:val="00FC5360"/>
    <w:rsid w:val="00FC5A17"/>
    <w:rsid w:val="00FC69CF"/>
    <w:rsid w:val="00FC7036"/>
    <w:rsid w:val="00FD1320"/>
    <w:rsid w:val="00FD30F9"/>
    <w:rsid w:val="00FD42A9"/>
    <w:rsid w:val="00FD609E"/>
    <w:rsid w:val="00FD716D"/>
    <w:rsid w:val="00FE556F"/>
    <w:rsid w:val="00FE63A3"/>
    <w:rsid w:val="00FE66C9"/>
    <w:rsid w:val="00FF0C80"/>
    <w:rsid w:val="00FF12BD"/>
    <w:rsid w:val="00FF5AC3"/>
    <w:rsid w:val="00FF6CF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1D10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customStyle="1" w:styleId="NichtaufgelsteErwhnung1">
    <w:name w:val="Nicht aufgelöste Erwähnung1"/>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character" w:styleId="CommentReference">
    <w:name w:val="annotation reference"/>
    <w:basedOn w:val="DefaultParagraphFont"/>
    <w:uiPriority w:val="99"/>
    <w:semiHidden/>
    <w:unhideWhenUsed/>
    <w:rsid w:val="0067482A"/>
    <w:rPr>
      <w:sz w:val="16"/>
      <w:szCs w:val="16"/>
    </w:rPr>
  </w:style>
  <w:style w:type="paragraph" w:styleId="CommentText">
    <w:name w:val="annotation text"/>
    <w:basedOn w:val="Normal"/>
    <w:link w:val="CommentTextChar"/>
    <w:uiPriority w:val="99"/>
    <w:unhideWhenUsed/>
    <w:rsid w:val="0067482A"/>
    <w:pPr>
      <w:spacing w:line="240" w:lineRule="auto"/>
    </w:pPr>
    <w:rPr>
      <w:sz w:val="20"/>
      <w:szCs w:val="20"/>
    </w:rPr>
  </w:style>
  <w:style w:type="character" w:customStyle="1" w:styleId="CommentTextChar">
    <w:name w:val="Comment Text Char"/>
    <w:basedOn w:val="DefaultParagraphFont"/>
    <w:link w:val="CommentText"/>
    <w:uiPriority w:val="99"/>
    <w:rsid w:val="0067482A"/>
    <w:rPr>
      <w:sz w:val="20"/>
      <w:szCs w:val="20"/>
    </w:rPr>
  </w:style>
  <w:style w:type="paragraph" w:styleId="CommentSubject">
    <w:name w:val="annotation subject"/>
    <w:basedOn w:val="CommentText"/>
    <w:next w:val="CommentText"/>
    <w:link w:val="CommentSubjectChar"/>
    <w:uiPriority w:val="99"/>
    <w:semiHidden/>
    <w:unhideWhenUsed/>
    <w:rsid w:val="0067482A"/>
    <w:rPr>
      <w:b/>
      <w:bCs/>
    </w:rPr>
  </w:style>
  <w:style w:type="character" w:customStyle="1" w:styleId="CommentSubjectChar">
    <w:name w:val="Comment Subject Char"/>
    <w:basedOn w:val="CommentTextChar"/>
    <w:link w:val="CommentSubject"/>
    <w:uiPriority w:val="99"/>
    <w:semiHidden/>
    <w:rsid w:val="0067482A"/>
    <w:rPr>
      <w:b/>
      <w:bCs/>
      <w:sz w:val="20"/>
      <w:szCs w:val="20"/>
    </w:rPr>
  </w:style>
  <w:style w:type="paragraph" w:styleId="Revision">
    <w:name w:val="Revision"/>
    <w:hidden/>
    <w:uiPriority w:val="99"/>
    <w:semiHidden/>
    <w:rsid w:val="0067482A"/>
    <w:pPr>
      <w:spacing w:after="0" w:line="240" w:lineRule="auto"/>
    </w:pPr>
  </w:style>
  <w:style w:type="character" w:styleId="Strong">
    <w:name w:val="Strong"/>
    <w:basedOn w:val="DefaultParagraphFont"/>
    <w:uiPriority w:val="22"/>
    <w:qFormat/>
    <w:rsid w:val="006F1B28"/>
    <w:rPr>
      <w:b/>
      <w:bCs/>
    </w:rPr>
  </w:style>
  <w:style w:type="character" w:customStyle="1" w:styleId="Heading2Char">
    <w:name w:val="Heading 2 Char"/>
    <w:basedOn w:val="DefaultParagraphFont"/>
    <w:link w:val="Heading2"/>
    <w:uiPriority w:val="9"/>
    <w:semiHidden/>
    <w:rsid w:val="001D1000"/>
    <w:rPr>
      <w:rFonts w:asciiTheme="majorHAnsi" w:eastAsiaTheme="majorEastAsia" w:hAnsiTheme="majorHAnsi" w:cstheme="majorBidi"/>
      <w:color w:val="2F5496" w:themeColor="accent1" w:themeShade="BF"/>
      <w:sz w:val="26"/>
      <w:szCs w:val="26"/>
    </w:rPr>
  </w:style>
  <w:style w:type="paragraph" w:styleId="FootnoteText">
    <w:name w:val="footnote text"/>
    <w:basedOn w:val="Normal"/>
    <w:link w:val="FootnoteTextChar"/>
    <w:uiPriority w:val="99"/>
    <w:unhideWhenUsed/>
    <w:rsid w:val="00FA420E"/>
    <w:pPr>
      <w:spacing w:after="0" w:line="240" w:lineRule="auto"/>
    </w:pPr>
    <w:rPr>
      <w:rFonts w:ascii="Times New Roman" w:eastAsia="Times New Roman" w:hAnsi="Times New Roman" w:cs="Times New Roman"/>
      <w:color w:val="000000"/>
      <w:sz w:val="24"/>
      <w:szCs w:val="24"/>
      <w:lang w:eastAsia="de-DE"/>
    </w:rPr>
  </w:style>
  <w:style w:type="character" w:customStyle="1" w:styleId="FootnoteTextChar">
    <w:name w:val="Footnote Text Char"/>
    <w:basedOn w:val="DefaultParagraphFont"/>
    <w:link w:val="FootnoteText"/>
    <w:uiPriority w:val="99"/>
    <w:rsid w:val="00FA420E"/>
    <w:rPr>
      <w:rFonts w:ascii="Times New Roman" w:eastAsia="Times New Roman" w:hAnsi="Times New Roman" w:cs="Times New Roman"/>
      <w:color w:val="000000"/>
      <w:sz w:val="24"/>
      <w:szCs w:val="24"/>
      <w:lang w:eastAsia="de-DE"/>
    </w:rPr>
  </w:style>
  <w:style w:type="character" w:styleId="FootnoteReference">
    <w:name w:val="footnote reference"/>
    <w:basedOn w:val="DefaultParagraphFont"/>
    <w:uiPriority w:val="99"/>
    <w:unhideWhenUsed/>
    <w:rsid w:val="00FA420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3200">
      <w:bodyDiv w:val="1"/>
      <w:marLeft w:val="0"/>
      <w:marRight w:val="0"/>
      <w:marTop w:val="0"/>
      <w:marBottom w:val="0"/>
      <w:divBdr>
        <w:top w:val="none" w:sz="0" w:space="0" w:color="auto"/>
        <w:left w:val="none" w:sz="0" w:space="0" w:color="auto"/>
        <w:bottom w:val="none" w:sz="0" w:space="0" w:color="auto"/>
        <w:right w:val="none" w:sz="0" w:space="0" w:color="auto"/>
      </w:divBdr>
    </w:div>
    <w:div w:id="62148508">
      <w:bodyDiv w:val="1"/>
      <w:marLeft w:val="0"/>
      <w:marRight w:val="0"/>
      <w:marTop w:val="0"/>
      <w:marBottom w:val="0"/>
      <w:divBdr>
        <w:top w:val="none" w:sz="0" w:space="0" w:color="auto"/>
        <w:left w:val="none" w:sz="0" w:space="0" w:color="auto"/>
        <w:bottom w:val="none" w:sz="0" w:space="0" w:color="auto"/>
        <w:right w:val="none" w:sz="0" w:space="0" w:color="auto"/>
      </w:divBdr>
    </w:div>
    <w:div w:id="181286621">
      <w:bodyDiv w:val="1"/>
      <w:marLeft w:val="0"/>
      <w:marRight w:val="0"/>
      <w:marTop w:val="0"/>
      <w:marBottom w:val="0"/>
      <w:divBdr>
        <w:top w:val="none" w:sz="0" w:space="0" w:color="auto"/>
        <w:left w:val="none" w:sz="0" w:space="0" w:color="auto"/>
        <w:bottom w:val="none" w:sz="0" w:space="0" w:color="auto"/>
        <w:right w:val="none" w:sz="0" w:space="0" w:color="auto"/>
      </w:divBdr>
    </w:div>
    <w:div w:id="446200425">
      <w:bodyDiv w:val="1"/>
      <w:marLeft w:val="0"/>
      <w:marRight w:val="0"/>
      <w:marTop w:val="0"/>
      <w:marBottom w:val="0"/>
      <w:divBdr>
        <w:top w:val="none" w:sz="0" w:space="0" w:color="auto"/>
        <w:left w:val="none" w:sz="0" w:space="0" w:color="auto"/>
        <w:bottom w:val="none" w:sz="0" w:space="0" w:color="auto"/>
        <w:right w:val="none" w:sz="0" w:space="0" w:color="auto"/>
      </w:divBdr>
    </w:div>
    <w:div w:id="525749239">
      <w:bodyDiv w:val="1"/>
      <w:marLeft w:val="0"/>
      <w:marRight w:val="0"/>
      <w:marTop w:val="0"/>
      <w:marBottom w:val="0"/>
      <w:divBdr>
        <w:top w:val="none" w:sz="0" w:space="0" w:color="auto"/>
        <w:left w:val="none" w:sz="0" w:space="0" w:color="auto"/>
        <w:bottom w:val="none" w:sz="0" w:space="0" w:color="auto"/>
        <w:right w:val="none" w:sz="0" w:space="0" w:color="auto"/>
      </w:divBdr>
    </w:div>
    <w:div w:id="589699007">
      <w:bodyDiv w:val="1"/>
      <w:marLeft w:val="0"/>
      <w:marRight w:val="0"/>
      <w:marTop w:val="0"/>
      <w:marBottom w:val="0"/>
      <w:divBdr>
        <w:top w:val="none" w:sz="0" w:space="0" w:color="auto"/>
        <w:left w:val="none" w:sz="0" w:space="0" w:color="auto"/>
        <w:bottom w:val="none" w:sz="0" w:space="0" w:color="auto"/>
        <w:right w:val="none" w:sz="0" w:space="0" w:color="auto"/>
      </w:divBdr>
    </w:div>
    <w:div w:id="863597239">
      <w:bodyDiv w:val="1"/>
      <w:marLeft w:val="0"/>
      <w:marRight w:val="0"/>
      <w:marTop w:val="0"/>
      <w:marBottom w:val="0"/>
      <w:divBdr>
        <w:top w:val="none" w:sz="0" w:space="0" w:color="auto"/>
        <w:left w:val="none" w:sz="0" w:space="0" w:color="auto"/>
        <w:bottom w:val="none" w:sz="0" w:space="0" w:color="auto"/>
        <w:right w:val="none" w:sz="0" w:space="0" w:color="auto"/>
      </w:divBdr>
    </w:div>
    <w:div w:id="1012031851">
      <w:bodyDiv w:val="1"/>
      <w:marLeft w:val="0"/>
      <w:marRight w:val="0"/>
      <w:marTop w:val="0"/>
      <w:marBottom w:val="0"/>
      <w:divBdr>
        <w:top w:val="none" w:sz="0" w:space="0" w:color="auto"/>
        <w:left w:val="none" w:sz="0" w:space="0" w:color="auto"/>
        <w:bottom w:val="none" w:sz="0" w:space="0" w:color="auto"/>
        <w:right w:val="none" w:sz="0" w:space="0" w:color="auto"/>
      </w:divBdr>
    </w:div>
    <w:div w:id="1064715109">
      <w:bodyDiv w:val="1"/>
      <w:marLeft w:val="0"/>
      <w:marRight w:val="0"/>
      <w:marTop w:val="0"/>
      <w:marBottom w:val="0"/>
      <w:divBdr>
        <w:top w:val="none" w:sz="0" w:space="0" w:color="auto"/>
        <w:left w:val="none" w:sz="0" w:space="0" w:color="auto"/>
        <w:bottom w:val="none" w:sz="0" w:space="0" w:color="auto"/>
        <w:right w:val="none" w:sz="0" w:space="0" w:color="auto"/>
      </w:divBdr>
    </w:div>
    <w:div w:id="1685743269">
      <w:bodyDiv w:val="1"/>
      <w:marLeft w:val="0"/>
      <w:marRight w:val="0"/>
      <w:marTop w:val="0"/>
      <w:marBottom w:val="0"/>
      <w:divBdr>
        <w:top w:val="none" w:sz="0" w:space="0" w:color="auto"/>
        <w:left w:val="none" w:sz="0" w:space="0" w:color="auto"/>
        <w:bottom w:val="none" w:sz="0" w:space="0" w:color="auto"/>
        <w:right w:val="none" w:sz="0" w:space="0" w:color="auto"/>
      </w:divBdr>
    </w:div>
    <w:div w:id="1747453021">
      <w:bodyDiv w:val="1"/>
      <w:marLeft w:val="0"/>
      <w:marRight w:val="0"/>
      <w:marTop w:val="0"/>
      <w:marBottom w:val="0"/>
      <w:divBdr>
        <w:top w:val="none" w:sz="0" w:space="0" w:color="auto"/>
        <w:left w:val="none" w:sz="0" w:space="0" w:color="auto"/>
        <w:bottom w:val="none" w:sz="0" w:space="0" w:color="auto"/>
        <w:right w:val="none" w:sz="0" w:space="0" w:color="auto"/>
      </w:divBdr>
    </w:div>
    <w:div w:id="1931814460">
      <w:bodyDiv w:val="1"/>
      <w:marLeft w:val="0"/>
      <w:marRight w:val="0"/>
      <w:marTop w:val="0"/>
      <w:marBottom w:val="0"/>
      <w:divBdr>
        <w:top w:val="none" w:sz="0" w:space="0" w:color="auto"/>
        <w:left w:val="none" w:sz="0" w:space="0" w:color="auto"/>
        <w:bottom w:val="none" w:sz="0" w:space="0" w:color="auto"/>
        <w:right w:val="none" w:sz="0" w:space="0" w:color="auto"/>
      </w:divBdr>
    </w:div>
    <w:div w:id="1990473707">
      <w:bodyDiv w:val="1"/>
      <w:marLeft w:val="0"/>
      <w:marRight w:val="0"/>
      <w:marTop w:val="0"/>
      <w:marBottom w:val="0"/>
      <w:divBdr>
        <w:top w:val="none" w:sz="0" w:space="0" w:color="auto"/>
        <w:left w:val="none" w:sz="0" w:space="0" w:color="auto"/>
        <w:bottom w:val="none" w:sz="0" w:space="0" w:color="auto"/>
        <w:right w:val="none" w:sz="0" w:space="0" w:color="auto"/>
      </w:divBdr>
    </w:div>
    <w:div w:id="2024046579">
      <w:bodyDiv w:val="1"/>
      <w:marLeft w:val="0"/>
      <w:marRight w:val="0"/>
      <w:marTop w:val="0"/>
      <w:marBottom w:val="0"/>
      <w:divBdr>
        <w:top w:val="none" w:sz="0" w:space="0" w:color="auto"/>
        <w:left w:val="none" w:sz="0" w:space="0" w:color="auto"/>
        <w:bottom w:val="none" w:sz="0" w:space="0" w:color="auto"/>
        <w:right w:val="none" w:sz="0" w:space="0" w:color="auto"/>
      </w:divBdr>
    </w:div>
    <w:div w:id="2053648768">
      <w:bodyDiv w:val="1"/>
      <w:marLeft w:val="0"/>
      <w:marRight w:val="0"/>
      <w:marTop w:val="0"/>
      <w:marBottom w:val="0"/>
      <w:divBdr>
        <w:top w:val="none" w:sz="0" w:space="0" w:color="auto"/>
        <w:left w:val="none" w:sz="0" w:space="0" w:color="auto"/>
        <w:bottom w:val="none" w:sz="0" w:space="0" w:color="auto"/>
        <w:right w:val="none" w:sz="0" w:space="0" w:color="auto"/>
      </w:divBdr>
    </w:div>
    <w:div w:id="2070417946">
      <w:bodyDiv w:val="1"/>
      <w:marLeft w:val="0"/>
      <w:marRight w:val="0"/>
      <w:marTop w:val="0"/>
      <w:marBottom w:val="0"/>
      <w:divBdr>
        <w:top w:val="none" w:sz="0" w:space="0" w:color="auto"/>
        <w:left w:val="none" w:sz="0" w:space="0" w:color="auto"/>
        <w:bottom w:val="none" w:sz="0" w:space="0" w:color="auto"/>
        <w:right w:val="none" w:sz="0" w:space="0" w:color="auto"/>
      </w:divBdr>
    </w:div>
    <w:div w:id="2077051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plasmatreat.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E48206-F942-DF44-9FF5-D4FB4359D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1152</Words>
  <Characters>7260</Characters>
  <Application>Microsoft Office Word</Application>
  <DocSecurity>0</DocSecurity>
  <Lines>60</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8396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16</cp:revision>
  <cp:lastPrinted>2022-08-03T13:47:00Z</cp:lastPrinted>
  <dcterms:created xsi:type="dcterms:W3CDTF">2023-08-24T07:59:00Z</dcterms:created>
  <dcterms:modified xsi:type="dcterms:W3CDTF">2023-08-30T14:55:00Z</dcterms:modified>
</cp:coreProperties>
</file>